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12" w:rsidRPr="00344BBE" w:rsidRDefault="00CD4A12" w:rsidP="00CD4A12">
      <w:pPr>
        <w:rPr>
          <w:b/>
          <w:sz w:val="40"/>
          <w:szCs w:val="40"/>
        </w:rPr>
      </w:pPr>
      <w:r>
        <w:rPr>
          <w:b/>
          <w:sz w:val="40"/>
          <w:szCs w:val="40"/>
        </w:rPr>
        <w:t>Thema Groen</w:t>
      </w:r>
    </w:p>
    <w:p w:rsidR="00CD4A12" w:rsidRPr="00344BBE" w:rsidRDefault="00CD4A12" w:rsidP="00CD4A12">
      <w:pPr>
        <w:rPr>
          <w:b/>
          <w:sz w:val="44"/>
          <w:szCs w:val="44"/>
        </w:rPr>
      </w:pPr>
    </w:p>
    <w:p w:rsidR="00CD4A12" w:rsidRPr="00344BBE" w:rsidRDefault="00CD4A12" w:rsidP="00CD4A12">
      <w:pPr>
        <w:ind w:left="1416" w:firstLine="708"/>
        <w:rPr>
          <w:b/>
          <w:sz w:val="44"/>
          <w:szCs w:val="44"/>
        </w:rPr>
      </w:pPr>
      <w:r>
        <w:rPr>
          <w:b/>
          <w:sz w:val="44"/>
          <w:szCs w:val="44"/>
        </w:rPr>
        <w:t>Landschap en omgeving</w:t>
      </w:r>
    </w:p>
    <w:p w:rsidR="00CD4A12" w:rsidRPr="00344BBE" w:rsidRDefault="00CD4A12" w:rsidP="00CD4A12">
      <w:pPr>
        <w:rPr>
          <w:b/>
        </w:rPr>
      </w:pPr>
      <w:r w:rsidRPr="00344BBE">
        <w:rPr>
          <w:noProof/>
          <w:lang w:eastAsia="nl-NL"/>
        </w:rPr>
        <w:drawing>
          <wp:inline distT="0" distB="0" distL="0" distR="0" wp14:anchorId="379FC4F9" wp14:editId="07545709">
            <wp:extent cx="5715000" cy="3790950"/>
            <wp:effectExtent l="0" t="0" r="0" b="0"/>
            <wp:docPr id="1" name="Afbeelding 1" descr="Hollands lan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ands landsch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CD4A12" w:rsidRPr="00344BBE" w:rsidRDefault="00CD4A12" w:rsidP="00CD4A12">
      <w:pPr>
        <w:rPr>
          <w:b/>
        </w:rPr>
      </w:pPr>
    </w:p>
    <w:p w:rsidR="00CD4A12" w:rsidRPr="00344BBE" w:rsidRDefault="00CD4A12" w:rsidP="00CD4A12">
      <w:pPr>
        <w:jc w:val="right"/>
      </w:pPr>
      <w:r w:rsidRPr="00344BBE">
        <w:t xml:space="preserve">Door:  W. Steenmeijer en  Y. Posthumus </w:t>
      </w:r>
    </w:p>
    <w:p w:rsidR="00CD4A12" w:rsidRPr="00344BBE" w:rsidRDefault="00CD4A12" w:rsidP="00CD4A12">
      <w:pPr>
        <w:rPr>
          <w:b/>
        </w:rPr>
      </w:pPr>
      <w:r w:rsidRPr="00344BBE">
        <w:rPr>
          <w:b/>
        </w:rPr>
        <w:br w:type="page"/>
      </w:r>
    </w:p>
    <w:p w:rsidR="005B5CC4" w:rsidRDefault="00CD4A12" w:rsidP="00CD4A12">
      <w:pPr>
        <w:keepNext/>
        <w:keepLines/>
        <w:spacing w:before="480" w:after="0"/>
        <w:outlineLvl w:val="0"/>
        <w:rPr>
          <w:rFonts w:asciiTheme="majorHAnsi" w:eastAsiaTheme="majorEastAsia" w:hAnsiTheme="majorHAnsi" w:cstheme="majorBidi"/>
          <w:b/>
          <w:bCs/>
          <w:color w:val="000000" w:themeColor="text1"/>
          <w:sz w:val="28"/>
          <w:szCs w:val="28"/>
        </w:rPr>
      </w:pPr>
      <w:bookmarkStart w:id="0" w:name="_Toc377308321"/>
      <w:r w:rsidRPr="00344BBE">
        <w:rPr>
          <w:rFonts w:asciiTheme="majorHAnsi" w:eastAsiaTheme="majorEastAsia" w:hAnsiTheme="majorHAnsi" w:cstheme="majorBidi"/>
          <w:b/>
          <w:bCs/>
          <w:color w:val="000000" w:themeColor="text1"/>
          <w:sz w:val="28"/>
          <w:szCs w:val="28"/>
        </w:rPr>
        <w:lastRenderedPageBreak/>
        <w:t>Inhoudsopg</w:t>
      </w:r>
      <w:r w:rsidRPr="00344BBE">
        <w:rPr>
          <w:rFonts w:asciiTheme="majorHAnsi" w:eastAsiaTheme="majorEastAsia" w:hAnsiTheme="majorHAnsi" w:cstheme="majorBidi"/>
          <w:color w:val="000000" w:themeColor="text1"/>
          <w:sz w:val="28"/>
          <w:szCs w:val="28"/>
        </w:rPr>
        <w:t>a</w:t>
      </w:r>
      <w:r w:rsidRPr="00344BBE">
        <w:rPr>
          <w:rFonts w:asciiTheme="majorHAnsi" w:eastAsiaTheme="majorEastAsia" w:hAnsiTheme="majorHAnsi" w:cstheme="majorBidi"/>
          <w:b/>
          <w:bCs/>
          <w:color w:val="000000" w:themeColor="text1"/>
          <w:sz w:val="28"/>
          <w:szCs w:val="28"/>
        </w:rPr>
        <w:t>ve:</w:t>
      </w:r>
      <w:bookmarkEnd w:id="0"/>
    </w:p>
    <w:p w:rsidR="00884ECB" w:rsidRDefault="00884ECB" w:rsidP="00CD4A12">
      <w:pPr>
        <w:keepNext/>
        <w:keepLines/>
        <w:spacing w:before="480" w:after="0"/>
        <w:outlineLvl w:val="0"/>
        <w:rPr>
          <w:rFonts w:asciiTheme="majorHAnsi" w:eastAsiaTheme="majorEastAsia" w:hAnsiTheme="majorHAnsi" w:cstheme="majorBidi"/>
          <w:b/>
          <w:bCs/>
          <w:color w:val="000000" w:themeColor="text1"/>
          <w:sz w:val="28"/>
          <w:szCs w:val="28"/>
        </w:rPr>
      </w:pPr>
    </w:p>
    <w:p w:rsidR="00884ECB" w:rsidRDefault="00884ECB">
      <w:pPr>
        <w:pStyle w:val="Inhopg1"/>
        <w:tabs>
          <w:tab w:val="right" w:leader="dot" w:pos="9062"/>
        </w:tabs>
        <w:rPr>
          <w:rFonts w:eastAsiaTheme="minorEastAsia"/>
          <w:noProof/>
          <w:sz w:val="22"/>
          <w:lang w:eastAsia="nl-NL"/>
        </w:rPr>
      </w:pPr>
      <w:r>
        <w:rPr>
          <w:rFonts w:asciiTheme="majorHAnsi" w:eastAsiaTheme="majorEastAsia" w:hAnsiTheme="majorHAnsi" w:cstheme="majorBidi"/>
          <w:b/>
          <w:bCs/>
          <w:color w:val="000000" w:themeColor="text1"/>
          <w:sz w:val="28"/>
          <w:szCs w:val="28"/>
        </w:rPr>
        <w:fldChar w:fldCharType="begin"/>
      </w:r>
      <w:r>
        <w:rPr>
          <w:rFonts w:asciiTheme="majorHAnsi" w:eastAsiaTheme="majorEastAsia" w:hAnsiTheme="majorHAnsi" w:cstheme="majorBidi"/>
          <w:b/>
          <w:bCs/>
          <w:color w:val="000000" w:themeColor="text1"/>
          <w:sz w:val="28"/>
          <w:szCs w:val="28"/>
        </w:rPr>
        <w:instrText xml:space="preserve"> TOC \o "1-3" \h \z \u </w:instrText>
      </w:r>
      <w:r>
        <w:rPr>
          <w:rFonts w:asciiTheme="majorHAnsi" w:eastAsiaTheme="majorEastAsia" w:hAnsiTheme="majorHAnsi" w:cstheme="majorBidi"/>
          <w:b/>
          <w:bCs/>
          <w:color w:val="000000" w:themeColor="text1"/>
          <w:sz w:val="28"/>
          <w:szCs w:val="28"/>
        </w:rPr>
        <w:fldChar w:fldCharType="separate"/>
      </w:r>
      <w:hyperlink w:anchor="_Toc377308321" w:history="1">
        <w:r w:rsidRPr="000F5B2F">
          <w:rPr>
            <w:rStyle w:val="Hyperlink"/>
            <w:rFonts w:asciiTheme="majorHAnsi" w:eastAsiaTheme="majorEastAsia" w:hAnsiTheme="majorHAnsi" w:cstheme="majorBidi"/>
            <w:b/>
            <w:bCs/>
            <w:noProof/>
          </w:rPr>
          <w:t>Inhoudsopg</w:t>
        </w:r>
        <w:r w:rsidRPr="000F5B2F">
          <w:rPr>
            <w:rStyle w:val="Hyperlink"/>
            <w:rFonts w:asciiTheme="majorHAnsi" w:eastAsiaTheme="majorEastAsia" w:hAnsiTheme="majorHAnsi" w:cstheme="majorBidi"/>
            <w:noProof/>
          </w:rPr>
          <w:t>a</w:t>
        </w:r>
        <w:r w:rsidRPr="000F5B2F">
          <w:rPr>
            <w:rStyle w:val="Hyperlink"/>
            <w:rFonts w:asciiTheme="majorHAnsi" w:eastAsiaTheme="majorEastAsia" w:hAnsiTheme="majorHAnsi" w:cstheme="majorBidi"/>
            <w:b/>
            <w:bCs/>
            <w:noProof/>
          </w:rPr>
          <w:t>ve:</w:t>
        </w:r>
        <w:r>
          <w:rPr>
            <w:noProof/>
            <w:webHidden/>
          </w:rPr>
          <w:tab/>
        </w:r>
        <w:r>
          <w:rPr>
            <w:noProof/>
            <w:webHidden/>
          </w:rPr>
          <w:fldChar w:fldCharType="begin"/>
        </w:r>
        <w:r>
          <w:rPr>
            <w:noProof/>
            <w:webHidden/>
          </w:rPr>
          <w:instrText xml:space="preserve"> PAGEREF _Toc377308321 \h </w:instrText>
        </w:r>
        <w:r>
          <w:rPr>
            <w:noProof/>
            <w:webHidden/>
          </w:rPr>
        </w:r>
        <w:r>
          <w:rPr>
            <w:noProof/>
            <w:webHidden/>
          </w:rPr>
          <w:fldChar w:fldCharType="separate"/>
        </w:r>
        <w:r>
          <w:rPr>
            <w:noProof/>
            <w:webHidden/>
          </w:rPr>
          <w:t>2</w:t>
        </w:r>
        <w:r>
          <w:rPr>
            <w:noProof/>
            <w:webHidden/>
          </w:rPr>
          <w:fldChar w:fldCharType="end"/>
        </w:r>
      </w:hyperlink>
    </w:p>
    <w:p w:rsidR="00884ECB" w:rsidRDefault="00341918">
      <w:pPr>
        <w:pStyle w:val="Inhopg1"/>
        <w:tabs>
          <w:tab w:val="right" w:leader="dot" w:pos="9062"/>
        </w:tabs>
        <w:rPr>
          <w:rFonts w:eastAsiaTheme="minorEastAsia"/>
          <w:noProof/>
          <w:sz w:val="22"/>
          <w:lang w:eastAsia="nl-NL"/>
        </w:rPr>
      </w:pPr>
      <w:hyperlink w:anchor="_Toc377308322" w:history="1">
        <w:r w:rsidR="00884ECB" w:rsidRPr="00884ECB">
          <w:rPr>
            <w:rStyle w:val="Hyperlink"/>
            <w:b/>
            <w:noProof/>
          </w:rPr>
          <w:t>Voorwoord</w:t>
        </w:r>
        <w:r w:rsidR="00884ECB">
          <w:rPr>
            <w:noProof/>
            <w:webHidden/>
          </w:rPr>
          <w:tab/>
        </w:r>
        <w:r w:rsidR="00884ECB">
          <w:rPr>
            <w:noProof/>
            <w:webHidden/>
          </w:rPr>
          <w:fldChar w:fldCharType="begin"/>
        </w:r>
        <w:r w:rsidR="00884ECB">
          <w:rPr>
            <w:noProof/>
            <w:webHidden/>
          </w:rPr>
          <w:instrText xml:space="preserve"> PAGEREF _Toc377308322 \h </w:instrText>
        </w:r>
        <w:r w:rsidR="00884ECB">
          <w:rPr>
            <w:noProof/>
            <w:webHidden/>
          </w:rPr>
        </w:r>
        <w:r w:rsidR="00884ECB">
          <w:rPr>
            <w:noProof/>
            <w:webHidden/>
          </w:rPr>
          <w:fldChar w:fldCharType="separate"/>
        </w:r>
        <w:r w:rsidR="00884ECB">
          <w:rPr>
            <w:noProof/>
            <w:webHidden/>
          </w:rPr>
          <w:t>4</w:t>
        </w:r>
        <w:r w:rsidR="00884ECB">
          <w:rPr>
            <w:noProof/>
            <w:webHidden/>
          </w:rPr>
          <w:fldChar w:fldCharType="end"/>
        </w:r>
      </w:hyperlink>
    </w:p>
    <w:p w:rsidR="00884ECB" w:rsidRDefault="00341918">
      <w:pPr>
        <w:pStyle w:val="Inhopg1"/>
        <w:tabs>
          <w:tab w:val="right" w:leader="dot" w:pos="9062"/>
        </w:tabs>
        <w:rPr>
          <w:rFonts w:eastAsiaTheme="minorEastAsia"/>
          <w:noProof/>
          <w:sz w:val="22"/>
          <w:lang w:eastAsia="nl-NL"/>
        </w:rPr>
      </w:pPr>
      <w:hyperlink w:anchor="_Toc377308323" w:history="1">
        <w:r w:rsidR="00884ECB" w:rsidRPr="00884ECB">
          <w:rPr>
            <w:rStyle w:val="Hyperlink"/>
            <w:b/>
            <w:noProof/>
          </w:rPr>
          <w:t>Inleiding</w:t>
        </w:r>
        <w:r w:rsidR="00884ECB">
          <w:rPr>
            <w:noProof/>
            <w:webHidden/>
          </w:rPr>
          <w:tab/>
        </w:r>
        <w:r w:rsidR="00884ECB">
          <w:rPr>
            <w:noProof/>
            <w:webHidden/>
          </w:rPr>
          <w:fldChar w:fldCharType="begin"/>
        </w:r>
        <w:r w:rsidR="00884ECB">
          <w:rPr>
            <w:noProof/>
            <w:webHidden/>
          </w:rPr>
          <w:instrText xml:space="preserve"> PAGEREF _Toc377308323 \h </w:instrText>
        </w:r>
        <w:r w:rsidR="00884ECB">
          <w:rPr>
            <w:noProof/>
            <w:webHidden/>
          </w:rPr>
        </w:r>
        <w:r w:rsidR="00884ECB">
          <w:rPr>
            <w:noProof/>
            <w:webHidden/>
          </w:rPr>
          <w:fldChar w:fldCharType="separate"/>
        </w:r>
        <w:r w:rsidR="00884ECB">
          <w:rPr>
            <w:noProof/>
            <w:webHidden/>
          </w:rPr>
          <w:t>5</w:t>
        </w:r>
        <w:r w:rsidR="00884ECB">
          <w:rPr>
            <w:noProof/>
            <w:webHidden/>
          </w:rPr>
          <w:fldChar w:fldCharType="end"/>
        </w:r>
      </w:hyperlink>
    </w:p>
    <w:p w:rsidR="00884ECB" w:rsidRDefault="00341918">
      <w:pPr>
        <w:pStyle w:val="Inhopg1"/>
        <w:tabs>
          <w:tab w:val="right" w:leader="dot" w:pos="9062"/>
        </w:tabs>
        <w:rPr>
          <w:rFonts w:eastAsiaTheme="minorEastAsia"/>
          <w:noProof/>
          <w:sz w:val="22"/>
          <w:lang w:eastAsia="nl-NL"/>
        </w:rPr>
      </w:pPr>
      <w:hyperlink w:anchor="_Toc377308324" w:history="1">
        <w:r w:rsidR="00884ECB" w:rsidRPr="00884ECB">
          <w:rPr>
            <w:rStyle w:val="Hyperlink"/>
            <w:b/>
            <w:noProof/>
          </w:rPr>
          <w:t>Lesdoelen</w:t>
        </w:r>
        <w:r w:rsidR="00884ECB">
          <w:rPr>
            <w:noProof/>
            <w:webHidden/>
          </w:rPr>
          <w:tab/>
        </w:r>
        <w:r w:rsidR="00884ECB">
          <w:rPr>
            <w:noProof/>
            <w:webHidden/>
          </w:rPr>
          <w:fldChar w:fldCharType="begin"/>
        </w:r>
        <w:r w:rsidR="00884ECB">
          <w:rPr>
            <w:noProof/>
            <w:webHidden/>
          </w:rPr>
          <w:instrText xml:space="preserve"> PAGEREF _Toc377308324 \h </w:instrText>
        </w:r>
        <w:r w:rsidR="00884ECB">
          <w:rPr>
            <w:noProof/>
            <w:webHidden/>
          </w:rPr>
        </w:r>
        <w:r w:rsidR="00884ECB">
          <w:rPr>
            <w:noProof/>
            <w:webHidden/>
          </w:rPr>
          <w:fldChar w:fldCharType="separate"/>
        </w:r>
        <w:r w:rsidR="00884ECB">
          <w:rPr>
            <w:noProof/>
            <w:webHidden/>
          </w:rPr>
          <w:t>6</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25" w:history="1">
        <w:r w:rsidR="00884ECB" w:rsidRPr="000F5B2F">
          <w:rPr>
            <w:rStyle w:val="Hyperlink"/>
            <w:noProof/>
          </w:rPr>
          <w:t>Doelstelling les 1</w:t>
        </w:r>
        <w:r w:rsidR="00884ECB">
          <w:rPr>
            <w:noProof/>
            <w:webHidden/>
          </w:rPr>
          <w:tab/>
        </w:r>
        <w:r w:rsidR="00884ECB">
          <w:rPr>
            <w:noProof/>
            <w:webHidden/>
          </w:rPr>
          <w:fldChar w:fldCharType="begin"/>
        </w:r>
        <w:r w:rsidR="00884ECB">
          <w:rPr>
            <w:noProof/>
            <w:webHidden/>
          </w:rPr>
          <w:instrText xml:space="preserve"> PAGEREF _Toc377308325 \h </w:instrText>
        </w:r>
        <w:r w:rsidR="00884ECB">
          <w:rPr>
            <w:noProof/>
            <w:webHidden/>
          </w:rPr>
        </w:r>
        <w:r w:rsidR="00884ECB">
          <w:rPr>
            <w:noProof/>
            <w:webHidden/>
          </w:rPr>
          <w:fldChar w:fldCharType="separate"/>
        </w:r>
        <w:r w:rsidR="00884ECB">
          <w:rPr>
            <w:noProof/>
            <w:webHidden/>
          </w:rPr>
          <w:t>6</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26" w:history="1">
        <w:r w:rsidR="00884ECB" w:rsidRPr="000F5B2F">
          <w:rPr>
            <w:rStyle w:val="Hyperlink"/>
            <w:noProof/>
          </w:rPr>
          <w:t>Doelstelling les 2</w:t>
        </w:r>
        <w:r w:rsidR="00884ECB">
          <w:rPr>
            <w:noProof/>
            <w:webHidden/>
          </w:rPr>
          <w:tab/>
        </w:r>
        <w:r w:rsidR="00884ECB">
          <w:rPr>
            <w:noProof/>
            <w:webHidden/>
          </w:rPr>
          <w:fldChar w:fldCharType="begin"/>
        </w:r>
        <w:r w:rsidR="00884ECB">
          <w:rPr>
            <w:noProof/>
            <w:webHidden/>
          </w:rPr>
          <w:instrText xml:space="preserve"> PAGEREF _Toc377308326 \h </w:instrText>
        </w:r>
        <w:r w:rsidR="00884ECB">
          <w:rPr>
            <w:noProof/>
            <w:webHidden/>
          </w:rPr>
        </w:r>
        <w:r w:rsidR="00884ECB">
          <w:rPr>
            <w:noProof/>
            <w:webHidden/>
          </w:rPr>
          <w:fldChar w:fldCharType="separate"/>
        </w:r>
        <w:r w:rsidR="00884ECB">
          <w:rPr>
            <w:noProof/>
            <w:webHidden/>
          </w:rPr>
          <w:t>6</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27" w:history="1">
        <w:r w:rsidR="00884ECB" w:rsidRPr="000F5B2F">
          <w:rPr>
            <w:rStyle w:val="Hyperlink"/>
            <w:noProof/>
          </w:rPr>
          <w:t>Doelstelling les  3</w:t>
        </w:r>
        <w:r w:rsidR="00884ECB">
          <w:rPr>
            <w:noProof/>
            <w:webHidden/>
          </w:rPr>
          <w:tab/>
        </w:r>
        <w:r w:rsidR="00884ECB">
          <w:rPr>
            <w:noProof/>
            <w:webHidden/>
          </w:rPr>
          <w:fldChar w:fldCharType="begin"/>
        </w:r>
        <w:r w:rsidR="00884ECB">
          <w:rPr>
            <w:noProof/>
            <w:webHidden/>
          </w:rPr>
          <w:instrText xml:space="preserve"> PAGEREF _Toc377308327 \h </w:instrText>
        </w:r>
        <w:r w:rsidR="00884ECB">
          <w:rPr>
            <w:noProof/>
            <w:webHidden/>
          </w:rPr>
        </w:r>
        <w:r w:rsidR="00884ECB">
          <w:rPr>
            <w:noProof/>
            <w:webHidden/>
          </w:rPr>
          <w:fldChar w:fldCharType="separate"/>
        </w:r>
        <w:r w:rsidR="00884ECB">
          <w:rPr>
            <w:noProof/>
            <w:webHidden/>
          </w:rPr>
          <w:t>6</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28" w:history="1">
        <w:r w:rsidR="00884ECB" w:rsidRPr="000F5B2F">
          <w:rPr>
            <w:rStyle w:val="Hyperlink"/>
            <w:noProof/>
          </w:rPr>
          <w:t>Doelstelling les  4</w:t>
        </w:r>
        <w:r w:rsidR="00884ECB">
          <w:rPr>
            <w:noProof/>
            <w:webHidden/>
          </w:rPr>
          <w:tab/>
        </w:r>
        <w:r w:rsidR="00884ECB">
          <w:rPr>
            <w:noProof/>
            <w:webHidden/>
          </w:rPr>
          <w:fldChar w:fldCharType="begin"/>
        </w:r>
        <w:r w:rsidR="00884ECB">
          <w:rPr>
            <w:noProof/>
            <w:webHidden/>
          </w:rPr>
          <w:instrText xml:space="preserve"> PAGEREF _Toc377308328 \h </w:instrText>
        </w:r>
        <w:r w:rsidR="00884ECB">
          <w:rPr>
            <w:noProof/>
            <w:webHidden/>
          </w:rPr>
        </w:r>
        <w:r w:rsidR="00884ECB">
          <w:rPr>
            <w:noProof/>
            <w:webHidden/>
          </w:rPr>
          <w:fldChar w:fldCharType="separate"/>
        </w:r>
        <w:r w:rsidR="00884ECB">
          <w:rPr>
            <w:noProof/>
            <w:webHidden/>
          </w:rPr>
          <w:t>6</w:t>
        </w:r>
        <w:r w:rsidR="00884ECB">
          <w:rPr>
            <w:noProof/>
            <w:webHidden/>
          </w:rPr>
          <w:fldChar w:fldCharType="end"/>
        </w:r>
      </w:hyperlink>
    </w:p>
    <w:p w:rsidR="00884ECB" w:rsidRDefault="00341918">
      <w:pPr>
        <w:pStyle w:val="Inhopg1"/>
        <w:tabs>
          <w:tab w:val="right" w:leader="dot" w:pos="9062"/>
        </w:tabs>
        <w:rPr>
          <w:rFonts w:eastAsiaTheme="minorEastAsia"/>
          <w:noProof/>
          <w:sz w:val="22"/>
          <w:lang w:eastAsia="nl-NL"/>
        </w:rPr>
      </w:pPr>
      <w:hyperlink w:anchor="_Toc377308329" w:history="1">
        <w:r w:rsidR="00884ECB" w:rsidRPr="00884ECB">
          <w:rPr>
            <w:rStyle w:val="Hyperlink"/>
            <w:b/>
            <w:noProof/>
          </w:rPr>
          <w:t>Les 1 Natuur- en milieuorganisaties</w:t>
        </w:r>
        <w:r w:rsidR="00884ECB">
          <w:rPr>
            <w:noProof/>
            <w:webHidden/>
          </w:rPr>
          <w:tab/>
        </w:r>
        <w:r w:rsidR="00884ECB">
          <w:rPr>
            <w:noProof/>
            <w:webHidden/>
          </w:rPr>
          <w:fldChar w:fldCharType="begin"/>
        </w:r>
        <w:r w:rsidR="00884ECB">
          <w:rPr>
            <w:noProof/>
            <w:webHidden/>
          </w:rPr>
          <w:instrText xml:space="preserve"> PAGEREF _Toc377308329 \h </w:instrText>
        </w:r>
        <w:r w:rsidR="00884ECB">
          <w:rPr>
            <w:noProof/>
            <w:webHidden/>
          </w:rPr>
        </w:r>
        <w:r w:rsidR="00884ECB">
          <w:rPr>
            <w:noProof/>
            <w:webHidden/>
          </w:rPr>
          <w:fldChar w:fldCharType="separate"/>
        </w:r>
        <w:r w:rsidR="00884ECB">
          <w:rPr>
            <w:noProof/>
            <w:webHidden/>
          </w:rPr>
          <w:t>7</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0" w:history="1">
        <w:r w:rsidR="00884ECB" w:rsidRPr="000F5B2F">
          <w:rPr>
            <w:rStyle w:val="Hyperlink"/>
            <w:noProof/>
          </w:rPr>
          <w:t>Natuurmonumenten</w:t>
        </w:r>
        <w:r w:rsidR="00884ECB">
          <w:rPr>
            <w:noProof/>
            <w:webHidden/>
          </w:rPr>
          <w:tab/>
        </w:r>
        <w:r w:rsidR="00884ECB">
          <w:rPr>
            <w:noProof/>
            <w:webHidden/>
          </w:rPr>
          <w:fldChar w:fldCharType="begin"/>
        </w:r>
        <w:r w:rsidR="00884ECB">
          <w:rPr>
            <w:noProof/>
            <w:webHidden/>
          </w:rPr>
          <w:instrText xml:space="preserve"> PAGEREF _Toc377308330 \h </w:instrText>
        </w:r>
        <w:r w:rsidR="00884ECB">
          <w:rPr>
            <w:noProof/>
            <w:webHidden/>
          </w:rPr>
        </w:r>
        <w:r w:rsidR="00884ECB">
          <w:rPr>
            <w:noProof/>
            <w:webHidden/>
          </w:rPr>
          <w:fldChar w:fldCharType="separate"/>
        </w:r>
        <w:r w:rsidR="00884ECB">
          <w:rPr>
            <w:noProof/>
            <w:webHidden/>
          </w:rPr>
          <w:t>7</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1" w:history="1">
        <w:r w:rsidR="00884ECB" w:rsidRPr="000F5B2F">
          <w:rPr>
            <w:rStyle w:val="Hyperlink"/>
            <w:noProof/>
          </w:rPr>
          <w:t>Staatsbosbeheer</w:t>
        </w:r>
        <w:r w:rsidR="00884ECB">
          <w:rPr>
            <w:noProof/>
            <w:webHidden/>
          </w:rPr>
          <w:tab/>
        </w:r>
        <w:r w:rsidR="00884ECB">
          <w:rPr>
            <w:noProof/>
            <w:webHidden/>
          </w:rPr>
          <w:fldChar w:fldCharType="begin"/>
        </w:r>
        <w:r w:rsidR="00884ECB">
          <w:rPr>
            <w:noProof/>
            <w:webHidden/>
          </w:rPr>
          <w:instrText xml:space="preserve"> PAGEREF _Toc377308331 \h </w:instrText>
        </w:r>
        <w:r w:rsidR="00884ECB">
          <w:rPr>
            <w:noProof/>
            <w:webHidden/>
          </w:rPr>
        </w:r>
        <w:r w:rsidR="00884ECB">
          <w:rPr>
            <w:noProof/>
            <w:webHidden/>
          </w:rPr>
          <w:fldChar w:fldCharType="separate"/>
        </w:r>
        <w:r w:rsidR="00884ECB">
          <w:rPr>
            <w:noProof/>
            <w:webHidden/>
          </w:rPr>
          <w:t>7</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2" w:history="1">
        <w:r w:rsidR="00884ECB" w:rsidRPr="000F5B2F">
          <w:rPr>
            <w:rStyle w:val="Hyperlink"/>
            <w:noProof/>
          </w:rPr>
          <w:t>Greenpeace</w:t>
        </w:r>
        <w:r w:rsidR="00884ECB">
          <w:rPr>
            <w:noProof/>
            <w:webHidden/>
          </w:rPr>
          <w:tab/>
        </w:r>
        <w:r w:rsidR="00884ECB">
          <w:rPr>
            <w:noProof/>
            <w:webHidden/>
          </w:rPr>
          <w:fldChar w:fldCharType="begin"/>
        </w:r>
        <w:r w:rsidR="00884ECB">
          <w:rPr>
            <w:noProof/>
            <w:webHidden/>
          </w:rPr>
          <w:instrText xml:space="preserve"> PAGEREF _Toc377308332 \h </w:instrText>
        </w:r>
        <w:r w:rsidR="00884ECB">
          <w:rPr>
            <w:noProof/>
            <w:webHidden/>
          </w:rPr>
        </w:r>
        <w:r w:rsidR="00884ECB">
          <w:rPr>
            <w:noProof/>
            <w:webHidden/>
          </w:rPr>
          <w:fldChar w:fldCharType="separate"/>
        </w:r>
        <w:r w:rsidR="00884ECB">
          <w:rPr>
            <w:noProof/>
            <w:webHidden/>
          </w:rPr>
          <w:t>7</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3" w:history="1">
        <w:r w:rsidR="00884ECB" w:rsidRPr="000F5B2F">
          <w:rPr>
            <w:rStyle w:val="Hyperlink"/>
            <w:noProof/>
          </w:rPr>
          <w:t>Wereldnatuurfonds</w:t>
        </w:r>
        <w:r w:rsidR="00884ECB">
          <w:rPr>
            <w:noProof/>
            <w:webHidden/>
          </w:rPr>
          <w:tab/>
        </w:r>
        <w:r w:rsidR="00884ECB">
          <w:rPr>
            <w:noProof/>
            <w:webHidden/>
          </w:rPr>
          <w:fldChar w:fldCharType="begin"/>
        </w:r>
        <w:r w:rsidR="00884ECB">
          <w:rPr>
            <w:noProof/>
            <w:webHidden/>
          </w:rPr>
          <w:instrText xml:space="preserve"> PAGEREF _Toc377308333 \h </w:instrText>
        </w:r>
        <w:r w:rsidR="00884ECB">
          <w:rPr>
            <w:noProof/>
            <w:webHidden/>
          </w:rPr>
        </w:r>
        <w:r w:rsidR="00884ECB">
          <w:rPr>
            <w:noProof/>
            <w:webHidden/>
          </w:rPr>
          <w:fldChar w:fldCharType="separate"/>
        </w:r>
        <w:r w:rsidR="00884ECB">
          <w:rPr>
            <w:noProof/>
            <w:webHidden/>
          </w:rPr>
          <w:t>7</w:t>
        </w:r>
        <w:r w:rsidR="00884ECB">
          <w:rPr>
            <w:noProof/>
            <w:webHidden/>
          </w:rPr>
          <w:fldChar w:fldCharType="end"/>
        </w:r>
      </w:hyperlink>
    </w:p>
    <w:p w:rsidR="00884ECB" w:rsidRDefault="00341918">
      <w:pPr>
        <w:pStyle w:val="Inhopg1"/>
        <w:tabs>
          <w:tab w:val="right" w:leader="dot" w:pos="9062"/>
        </w:tabs>
        <w:rPr>
          <w:rFonts w:eastAsiaTheme="minorEastAsia"/>
          <w:noProof/>
          <w:sz w:val="22"/>
          <w:lang w:eastAsia="nl-NL"/>
        </w:rPr>
      </w:pPr>
      <w:hyperlink w:anchor="_Toc377308334" w:history="1">
        <w:r w:rsidR="00884ECB" w:rsidRPr="00884ECB">
          <w:rPr>
            <w:rStyle w:val="Hyperlink"/>
            <w:b/>
            <w:noProof/>
          </w:rPr>
          <w:t>Les 2. Landbouw, natuur en recreatie</w:t>
        </w:r>
        <w:r w:rsidR="00884ECB">
          <w:rPr>
            <w:noProof/>
            <w:webHidden/>
          </w:rPr>
          <w:tab/>
        </w:r>
        <w:r w:rsidR="00884ECB">
          <w:rPr>
            <w:noProof/>
            <w:webHidden/>
          </w:rPr>
          <w:fldChar w:fldCharType="begin"/>
        </w:r>
        <w:r w:rsidR="00884ECB">
          <w:rPr>
            <w:noProof/>
            <w:webHidden/>
          </w:rPr>
          <w:instrText xml:space="preserve"> PAGEREF _Toc377308334 \h </w:instrText>
        </w:r>
        <w:r w:rsidR="00884ECB">
          <w:rPr>
            <w:noProof/>
            <w:webHidden/>
          </w:rPr>
        </w:r>
        <w:r w:rsidR="00884ECB">
          <w:rPr>
            <w:noProof/>
            <w:webHidden/>
          </w:rPr>
          <w:fldChar w:fldCharType="separate"/>
        </w:r>
        <w:r w:rsidR="00884ECB">
          <w:rPr>
            <w:noProof/>
            <w:webHidden/>
          </w:rPr>
          <w:t>8</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5" w:history="1">
        <w:r w:rsidR="00884ECB" w:rsidRPr="000F5B2F">
          <w:rPr>
            <w:rStyle w:val="Hyperlink"/>
            <w:noProof/>
          </w:rPr>
          <w:t>Landbouw</w:t>
        </w:r>
        <w:r w:rsidR="00884ECB">
          <w:rPr>
            <w:noProof/>
            <w:webHidden/>
          </w:rPr>
          <w:tab/>
        </w:r>
        <w:r w:rsidR="00884ECB">
          <w:rPr>
            <w:noProof/>
            <w:webHidden/>
          </w:rPr>
          <w:fldChar w:fldCharType="begin"/>
        </w:r>
        <w:r w:rsidR="00884ECB">
          <w:rPr>
            <w:noProof/>
            <w:webHidden/>
          </w:rPr>
          <w:instrText xml:space="preserve"> PAGEREF _Toc377308335 \h </w:instrText>
        </w:r>
        <w:r w:rsidR="00884ECB">
          <w:rPr>
            <w:noProof/>
            <w:webHidden/>
          </w:rPr>
        </w:r>
        <w:r w:rsidR="00884ECB">
          <w:rPr>
            <w:noProof/>
            <w:webHidden/>
          </w:rPr>
          <w:fldChar w:fldCharType="separate"/>
        </w:r>
        <w:r w:rsidR="00884ECB">
          <w:rPr>
            <w:noProof/>
            <w:webHidden/>
          </w:rPr>
          <w:t>8</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6" w:history="1">
        <w:r w:rsidR="00884ECB" w:rsidRPr="000F5B2F">
          <w:rPr>
            <w:rStyle w:val="Hyperlink"/>
            <w:noProof/>
          </w:rPr>
          <w:t>Natuur</w:t>
        </w:r>
        <w:r w:rsidR="00884ECB">
          <w:rPr>
            <w:noProof/>
            <w:webHidden/>
          </w:rPr>
          <w:tab/>
        </w:r>
        <w:r w:rsidR="00884ECB">
          <w:rPr>
            <w:noProof/>
            <w:webHidden/>
          </w:rPr>
          <w:fldChar w:fldCharType="begin"/>
        </w:r>
        <w:r w:rsidR="00884ECB">
          <w:rPr>
            <w:noProof/>
            <w:webHidden/>
          </w:rPr>
          <w:instrText xml:space="preserve"> PAGEREF _Toc377308336 \h </w:instrText>
        </w:r>
        <w:r w:rsidR="00884ECB">
          <w:rPr>
            <w:noProof/>
            <w:webHidden/>
          </w:rPr>
        </w:r>
        <w:r w:rsidR="00884ECB">
          <w:rPr>
            <w:noProof/>
            <w:webHidden/>
          </w:rPr>
          <w:fldChar w:fldCharType="separate"/>
        </w:r>
        <w:r w:rsidR="00884ECB">
          <w:rPr>
            <w:noProof/>
            <w:webHidden/>
          </w:rPr>
          <w:t>8</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7" w:history="1">
        <w:r w:rsidR="00884ECB" w:rsidRPr="000F5B2F">
          <w:rPr>
            <w:rStyle w:val="Hyperlink"/>
            <w:noProof/>
          </w:rPr>
          <w:t>Recreatie</w:t>
        </w:r>
        <w:r w:rsidR="00884ECB">
          <w:rPr>
            <w:noProof/>
            <w:webHidden/>
          </w:rPr>
          <w:tab/>
        </w:r>
        <w:r w:rsidR="00884ECB">
          <w:rPr>
            <w:noProof/>
            <w:webHidden/>
          </w:rPr>
          <w:fldChar w:fldCharType="begin"/>
        </w:r>
        <w:r w:rsidR="00884ECB">
          <w:rPr>
            <w:noProof/>
            <w:webHidden/>
          </w:rPr>
          <w:instrText xml:space="preserve"> PAGEREF _Toc377308337 \h </w:instrText>
        </w:r>
        <w:r w:rsidR="00884ECB">
          <w:rPr>
            <w:noProof/>
            <w:webHidden/>
          </w:rPr>
        </w:r>
        <w:r w:rsidR="00884ECB">
          <w:rPr>
            <w:noProof/>
            <w:webHidden/>
          </w:rPr>
          <w:fldChar w:fldCharType="separate"/>
        </w:r>
        <w:r w:rsidR="00884ECB">
          <w:rPr>
            <w:noProof/>
            <w:webHidden/>
          </w:rPr>
          <w:t>9</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8" w:history="1">
        <w:r w:rsidR="00884ECB" w:rsidRPr="000F5B2F">
          <w:rPr>
            <w:rStyle w:val="Hyperlink"/>
            <w:noProof/>
          </w:rPr>
          <w:t>Inrichting van onze omgeving</w:t>
        </w:r>
        <w:r w:rsidR="00884ECB">
          <w:rPr>
            <w:noProof/>
            <w:webHidden/>
          </w:rPr>
          <w:tab/>
        </w:r>
        <w:r w:rsidR="00884ECB">
          <w:rPr>
            <w:noProof/>
            <w:webHidden/>
          </w:rPr>
          <w:fldChar w:fldCharType="begin"/>
        </w:r>
        <w:r w:rsidR="00884ECB">
          <w:rPr>
            <w:noProof/>
            <w:webHidden/>
          </w:rPr>
          <w:instrText xml:space="preserve"> PAGEREF _Toc377308338 \h </w:instrText>
        </w:r>
        <w:r w:rsidR="00884ECB">
          <w:rPr>
            <w:noProof/>
            <w:webHidden/>
          </w:rPr>
        </w:r>
        <w:r w:rsidR="00884ECB">
          <w:rPr>
            <w:noProof/>
            <w:webHidden/>
          </w:rPr>
          <w:fldChar w:fldCharType="separate"/>
        </w:r>
        <w:r w:rsidR="00884ECB">
          <w:rPr>
            <w:noProof/>
            <w:webHidden/>
          </w:rPr>
          <w:t>9</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39" w:history="1">
        <w:r w:rsidR="00884ECB" w:rsidRPr="000F5B2F">
          <w:rPr>
            <w:rStyle w:val="Hyperlink"/>
            <w:noProof/>
          </w:rPr>
          <w:t>Onderhoud</w:t>
        </w:r>
        <w:r w:rsidR="00884ECB">
          <w:rPr>
            <w:noProof/>
            <w:webHidden/>
          </w:rPr>
          <w:tab/>
        </w:r>
        <w:r w:rsidR="00884ECB">
          <w:rPr>
            <w:noProof/>
            <w:webHidden/>
          </w:rPr>
          <w:fldChar w:fldCharType="begin"/>
        </w:r>
        <w:r w:rsidR="00884ECB">
          <w:rPr>
            <w:noProof/>
            <w:webHidden/>
          </w:rPr>
          <w:instrText xml:space="preserve"> PAGEREF _Toc377308339 \h </w:instrText>
        </w:r>
        <w:r w:rsidR="00884ECB">
          <w:rPr>
            <w:noProof/>
            <w:webHidden/>
          </w:rPr>
        </w:r>
        <w:r w:rsidR="00884ECB">
          <w:rPr>
            <w:noProof/>
            <w:webHidden/>
          </w:rPr>
          <w:fldChar w:fldCharType="separate"/>
        </w:r>
        <w:r w:rsidR="00884ECB">
          <w:rPr>
            <w:noProof/>
            <w:webHidden/>
          </w:rPr>
          <w:t>10</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0" w:history="1">
        <w:r w:rsidR="00884ECB" w:rsidRPr="000F5B2F">
          <w:rPr>
            <w:rStyle w:val="Hyperlink"/>
            <w:noProof/>
          </w:rPr>
          <w:t>Schoonmaken</w:t>
        </w:r>
        <w:r w:rsidR="00884ECB">
          <w:rPr>
            <w:noProof/>
            <w:webHidden/>
          </w:rPr>
          <w:tab/>
        </w:r>
        <w:r w:rsidR="00884ECB">
          <w:rPr>
            <w:noProof/>
            <w:webHidden/>
          </w:rPr>
          <w:fldChar w:fldCharType="begin"/>
        </w:r>
        <w:r w:rsidR="00884ECB">
          <w:rPr>
            <w:noProof/>
            <w:webHidden/>
          </w:rPr>
          <w:instrText xml:space="preserve"> PAGEREF _Toc377308340 \h </w:instrText>
        </w:r>
        <w:r w:rsidR="00884ECB">
          <w:rPr>
            <w:noProof/>
            <w:webHidden/>
          </w:rPr>
        </w:r>
        <w:r w:rsidR="00884ECB">
          <w:rPr>
            <w:noProof/>
            <w:webHidden/>
          </w:rPr>
          <w:fldChar w:fldCharType="separate"/>
        </w:r>
        <w:r w:rsidR="00884ECB">
          <w:rPr>
            <w:noProof/>
            <w:webHidden/>
          </w:rPr>
          <w:t>10</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1" w:history="1">
        <w:r w:rsidR="00884ECB" w:rsidRPr="000F5B2F">
          <w:rPr>
            <w:rStyle w:val="Hyperlink"/>
            <w:noProof/>
          </w:rPr>
          <w:t>Opmeten</w:t>
        </w:r>
        <w:r w:rsidR="00884ECB">
          <w:rPr>
            <w:noProof/>
            <w:webHidden/>
          </w:rPr>
          <w:tab/>
        </w:r>
        <w:r w:rsidR="00884ECB">
          <w:rPr>
            <w:noProof/>
            <w:webHidden/>
          </w:rPr>
          <w:fldChar w:fldCharType="begin"/>
        </w:r>
        <w:r w:rsidR="00884ECB">
          <w:rPr>
            <w:noProof/>
            <w:webHidden/>
          </w:rPr>
          <w:instrText xml:space="preserve"> PAGEREF _Toc377308341 \h </w:instrText>
        </w:r>
        <w:r w:rsidR="00884ECB">
          <w:rPr>
            <w:noProof/>
            <w:webHidden/>
          </w:rPr>
        </w:r>
        <w:r w:rsidR="00884ECB">
          <w:rPr>
            <w:noProof/>
            <w:webHidden/>
          </w:rPr>
          <w:fldChar w:fldCharType="separate"/>
        </w:r>
        <w:r w:rsidR="00884ECB">
          <w:rPr>
            <w:noProof/>
            <w:webHidden/>
          </w:rPr>
          <w:t>11</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2" w:history="1">
        <w:r w:rsidR="00884ECB" w:rsidRPr="000F5B2F">
          <w:rPr>
            <w:rStyle w:val="Hyperlink"/>
            <w:noProof/>
          </w:rPr>
          <w:t>Ontwerpen</w:t>
        </w:r>
        <w:r w:rsidR="00884ECB">
          <w:rPr>
            <w:noProof/>
            <w:webHidden/>
          </w:rPr>
          <w:tab/>
        </w:r>
        <w:r w:rsidR="00884ECB">
          <w:rPr>
            <w:noProof/>
            <w:webHidden/>
          </w:rPr>
          <w:fldChar w:fldCharType="begin"/>
        </w:r>
        <w:r w:rsidR="00884ECB">
          <w:rPr>
            <w:noProof/>
            <w:webHidden/>
          </w:rPr>
          <w:instrText xml:space="preserve"> PAGEREF _Toc377308342 \h </w:instrText>
        </w:r>
        <w:r w:rsidR="00884ECB">
          <w:rPr>
            <w:noProof/>
            <w:webHidden/>
          </w:rPr>
        </w:r>
        <w:r w:rsidR="00884ECB">
          <w:rPr>
            <w:noProof/>
            <w:webHidden/>
          </w:rPr>
          <w:fldChar w:fldCharType="separate"/>
        </w:r>
        <w:r w:rsidR="00884ECB">
          <w:rPr>
            <w:noProof/>
            <w:webHidden/>
          </w:rPr>
          <w:t>11</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3" w:history="1">
        <w:r w:rsidR="00884ECB" w:rsidRPr="000F5B2F">
          <w:rPr>
            <w:rStyle w:val="Hyperlink"/>
            <w:noProof/>
          </w:rPr>
          <w:t>Uitvoeren</w:t>
        </w:r>
        <w:r w:rsidR="00884ECB">
          <w:rPr>
            <w:noProof/>
            <w:webHidden/>
          </w:rPr>
          <w:tab/>
        </w:r>
        <w:r w:rsidR="00884ECB">
          <w:rPr>
            <w:noProof/>
            <w:webHidden/>
          </w:rPr>
          <w:fldChar w:fldCharType="begin"/>
        </w:r>
        <w:r w:rsidR="00884ECB">
          <w:rPr>
            <w:noProof/>
            <w:webHidden/>
          </w:rPr>
          <w:instrText xml:space="preserve"> PAGEREF _Toc377308343 \h </w:instrText>
        </w:r>
        <w:r w:rsidR="00884ECB">
          <w:rPr>
            <w:noProof/>
            <w:webHidden/>
          </w:rPr>
        </w:r>
        <w:r w:rsidR="00884ECB">
          <w:rPr>
            <w:noProof/>
            <w:webHidden/>
          </w:rPr>
          <w:fldChar w:fldCharType="separate"/>
        </w:r>
        <w:r w:rsidR="00884ECB">
          <w:rPr>
            <w:noProof/>
            <w:webHidden/>
          </w:rPr>
          <w:t>12</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4" w:history="1">
        <w:r w:rsidR="00884ECB" w:rsidRPr="000F5B2F">
          <w:rPr>
            <w:rStyle w:val="Hyperlink"/>
            <w:noProof/>
          </w:rPr>
          <w:t>Vragen</w:t>
        </w:r>
        <w:r w:rsidR="00884ECB">
          <w:rPr>
            <w:noProof/>
            <w:webHidden/>
          </w:rPr>
          <w:tab/>
        </w:r>
        <w:r w:rsidR="00884ECB">
          <w:rPr>
            <w:noProof/>
            <w:webHidden/>
          </w:rPr>
          <w:fldChar w:fldCharType="begin"/>
        </w:r>
        <w:r w:rsidR="00884ECB">
          <w:rPr>
            <w:noProof/>
            <w:webHidden/>
          </w:rPr>
          <w:instrText xml:space="preserve"> PAGEREF _Toc377308344 \h </w:instrText>
        </w:r>
        <w:r w:rsidR="00884ECB">
          <w:rPr>
            <w:noProof/>
            <w:webHidden/>
          </w:rPr>
        </w:r>
        <w:r w:rsidR="00884ECB">
          <w:rPr>
            <w:noProof/>
            <w:webHidden/>
          </w:rPr>
          <w:fldChar w:fldCharType="separate"/>
        </w:r>
        <w:r w:rsidR="00884ECB">
          <w:rPr>
            <w:noProof/>
            <w:webHidden/>
          </w:rPr>
          <w:t>13</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5" w:history="1">
        <w:r w:rsidR="00884ECB" w:rsidRPr="000F5B2F">
          <w:rPr>
            <w:rStyle w:val="Hyperlink"/>
            <w:noProof/>
          </w:rPr>
          <w:t>Recreatie:</w:t>
        </w:r>
        <w:r w:rsidR="00884ECB">
          <w:rPr>
            <w:noProof/>
            <w:webHidden/>
          </w:rPr>
          <w:tab/>
        </w:r>
        <w:r w:rsidR="00884ECB">
          <w:rPr>
            <w:noProof/>
            <w:webHidden/>
          </w:rPr>
          <w:fldChar w:fldCharType="begin"/>
        </w:r>
        <w:r w:rsidR="00884ECB">
          <w:rPr>
            <w:noProof/>
            <w:webHidden/>
          </w:rPr>
          <w:instrText xml:space="preserve"> PAGEREF _Toc377308345 \h </w:instrText>
        </w:r>
        <w:r w:rsidR="00884ECB">
          <w:rPr>
            <w:noProof/>
            <w:webHidden/>
          </w:rPr>
        </w:r>
        <w:r w:rsidR="00884ECB">
          <w:rPr>
            <w:noProof/>
            <w:webHidden/>
          </w:rPr>
          <w:fldChar w:fldCharType="separate"/>
        </w:r>
        <w:r w:rsidR="00884ECB">
          <w:rPr>
            <w:noProof/>
            <w:webHidden/>
          </w:rPr>
          <w:t>13</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6" w:history="1">
        <w:r w:rsidR="00884ECB" w:rsidRPr="000F5B2F">
          <w:rPr>
            <w:rStyle w:val="Hyperlink"/>
            <w:noProof/>
          </w:rPr>
          <w:t>Intensieve landbouw:</w:t>
        </w:r>
        <w:r w:rsidR="00884ECB">
          <w:rPr>
            <w:noProof/>
            <w:webHidden/>
          </w:rPr>
          <w:tab/>
        </w:r>
        <w:r w:rsidR="00884ECB">
          <w:rPr>
            <w:noProof/>
            <w:webHidden/>
          </w:rPr>
          <w:fldChar w:fldCharType="begin"/>
        </w:r>
        <w:r w:rsidR="00884ECB">
          <w:rPr>
            <w:noProof/>
            <w:webHidden/>
          </w:rPr>
          <w:instrText xml:space="preserve"> PAGEREF _Toc377308346 \h </w:instrText>
        </w:r>
        <w:r w:rsidR="00884ECB">
          <w:rPr>
            <w:noProof/>
            <w:webHidden/>
          </w:rPr>
        </w:r>
        <w:r w:rsidR="00884ECB">
          <w:rPr>
            <w:noProof/>
            <w:webHidden/>
          </w:rPr>
          <w:fldChar w:fldCharType="separate"/>
        </w:r>
        <w:r w:rsidR="00884ECB">
          <w:rPr>
            <w:noProof/>
            <w:webHidden/>
          </w:rPr>
          <w:t>16</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7" w:history="1">
        <w:r w:rsidR="00884ECB" w:rsidRPr="000F5B2F">
          <w:rPr>
            <w:rStyle w:val="Hyperlink"/>
            <w:noProof/>
          </w:rPr>
          <w:t>Bio-industrie</w:t>
        </w:r>
        <w:r w:rsidR="00884ECB">
          <w:rPr>
            <w:noProof/>
            <w:webHidden/>
          </w:rPr>
          <w:tab/>
        </w:r>
        <w:r w:rsidR="00884ECB">
          <w:rPr>
            <w:noProof/>
            <w:webHidden/>
          </w:rPr>
          <w:fldChar w:fldCharType="begin"/>
        </w:r>
        <w:r w:rsidR="00884ECB">
          <w:rPr>
            <w:noProof/>
            <w:webHidden/>
          </w:rPr>
          <w:instrText xml:space="preserve"> PAGEREF _Toc377308347 \h </w:instrText>
        </w:r>
        <w:r w:rsidR="00884ECB">
          <w:rPr>
            <w:noProof/>
            <w:webHidden/>
          </w:rPr>
        </w:r>
        <w:r w:rsidR="00884ECB">
          <w:rPr>
            <w:noProof/>
            <w:webHidden/>
          </w:rPr>
          <w:fldChar w:fldCharType="separate"/>
        </w:r>
        <w:r w:rsidR="00884ECB">
          <w:rPr>
            <w:noProof/>
            <w:webHidden/>
          </w:rPr>
          <w:t>17</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8" w:history="1">
        <w:r w:rsidR="00884ECB" w:rsidRPr="000F5B2F">
          <w:rPr>
            <w:rStyle w:val="Hyperlink"/>
            <w:noProof/>
          </w:rPr>
          <w:t>Aanleg van wegen en bebouwing</w:t>
        </w:r>
        <w:r w:rsidR="00884ECB">
          <w:rPr>
            <w:noProof/>
            <w:webHidden/>
          </w:rPr>
          <w:tab/>
        </w:r>
        <w:r w:rsidR="00884ECB">
          <w:rPr>
            <w:noProof/>
            <w:webHidden/>
          </w:rPr>
          <w:fldChar w:fldCharType="begin"/>
        </w:r>
        <w:r w:rsidR="00884ECB">
          <w:rPr>
            <w:noProof/>
            <w:webHidden/>
          </w:rPr>
          <w:instrText xml:space="preserve"> PAGEREF _Toc377308348 \h </w:instrText>
        </w:r>
        <w:r w:rsidR="00884ECB">
          <w:rPr>
            <w:noProof/>
            <w:webHidden/>
          </w:rPr>
        </w:r>
        <w:r w:rsidR="00884ECB">
          <w:rPr>
            <w:noProof/>
            <w:webHidden/>
          </w:rPr>
          <w:fldChar w:fldCharType="separate"/>
        </w:r>
        <w:r w:rsidR="00884ECB">
          <w:rPr>
            <w:noProof/>
            <w:webHidden/>
          </w:rPr>
          <w:t>19</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49" w:history="1">
        <w:r w:rsidR="00884ECB" w:rsidRPr="000F5B2F">
          <w:rPr>
            <w:rStyle w:val="Hyperlink"/>
            <w:noProof/>
          </w:rPr>
          <w:t>Lozing van afvalstoffen</w:t>
        </w:r>
        <w:r w:rsidR="00884ECB">
          <w:rPr>
            <w:noProof/>
            <w:webHidden/>
          </w:rPr>
          <w:tab/>
        </w:r>
        <w:r w:rsidR="00884ECB">
          <w:rPr>
            <w:noProof/>
            <w:webHidden/>
          </w:rPr>
          <w:fldChar w:fldCharType="begin"/>
        </w:r>
        <w:r w:rsidR="00884ECB">
          <w:rPr>
            <w:noProof/>
            <w:webHidden/>
          </w:rPr>
          <w:instrText xml:space="preserve"> PAGEREF _Toc377308349 \h </w:instrText>
        </w:r>
        <w:r w:rsidR="00884ECB">
          <w:rPr>
            <w:noProof/>
            <w:webHidden/>
          </w:rPr>
        </w:r>
        <w:r w:rsidR="00884ECB">
          <w:rPr>
            <w:noProof/>
            <w:webHidden/>
          </w:rPr>
          <w:fldChar w:fldCharType="separate"/>
        </w:r>
        <w:r w:rsidR="00884ECB">
          <w:rPr>
            <w:noProof/>
            <w:webHidden/>
          </w:rPr>
          <w:t>21</w:t>
        </w:r>
        <w:r w:rsidR="00884ECB">
          <w:rPr>
            <w:noProof/>
            <w:webHidden/>
          </w:rPr>
          <w:fldChar w:fldCharType="end"/>
        </w:r>
      </w:hyperlink>
    </w:p>
    <w:p w:rsidR="00884ECB" w:rsidRDefault="00341918">
      <w:pPr>
        <w:pStyle w:val="Inhopg1"/>
        <w:tabs>
          <w:tab w:val="right" w:leader="dot" w:pos="9062"/>
        </w:tabs>
        <w:rPr>
          <w:rFonts w:eastAsiaTheme="minorEastAsia"/>
          <w:noProof/>
          <w:sz w:val="22"/>
          <w:lang w:eastAsia="nl-NL"/>
        </w:rPr>
      </w:pPr>
      <w:hyperlink w:anchor="_Toc377308350" w:history="1">
        <w:r w:rsidR="00884ECB" w:rsidRPr="00884ECB">
          <w:rPr>
            <w:rStyle w:val="Hyperlink"/>
            <w:b/>
            <w:noProof/>
          </w:rPr>
          <w:t>Les 3 Rekengroen</w:t>
        </w:r>
        <w:r w:rsidR="00884ECB">
          <w:rPr>
            <w:noProof/>
            <w:webHidden/>
          </w:rPr>
          <w:tab/>
        </w:r>
        <w:r w:rsidR="00884ECB">
          <w:rPr>
            <w:noProof/>
            <w:webHidden/>
          </w:rPr>
          <w:fldChar w:fldCharType="begin"/>
        </w:r>
        <w:r w:rsidR="00884ECB">
          <w:rPr>
            <w:noProof/>
            <w:webHidden/>
          </w:rPr>
          <w:instrText xml:space="preserve"> PAGEREF _Toc377308350 \h </w:instrText>
        </w:r>
        <w:r w:rsidR="00884ECB">
          <w:rPr>
            <w:noProof/>
            <w:webHidden/>
          </w:rPr>
        </w:r>
        <w:r w:rsidR="00884ECB">
          <w:rPr>
            <w:noProof/>
            <w:webHidden/>
          </w:rPr>
          <w:fldChar w:fldCharType="separate"/>
        </w:r>
        <w:r w:rsidR="00884ECB">
          <w:rPr>
            <w:noProof/>
            <w:webHidden/>
          </w:rPr>
          <w:t>22</w:t>
        </w:r>
        <w:r w:rsidR="00884ECB">
          <w:rPr>
            <w:noProof/>
            <w:webHidden/>
          </w:rPr>
          <w:fldChar w:fldCharType="end"/>
        </w:r>
      </w:hyperlink>
    </w:p>
    <w:p w:rsidR="00884ECB" w:rsidRDefault="00341918">
      <w:pPr>
        <w:pStyle w:val="Inhopg1"/>
        <w:tabs>
          <w:tab w:val="right" w:leader="dot" w:pos="9062"/>
        </w:tabs>
        <w:rPr>
          <w:rFonts w:eastAsiaTheme="minorEastAsia"/>
          <w:noProof/>
          <w:sz w:val="22"/>
          <w:lang w:eastAsia="nl-NL"/>
        </w:rPr>
      </w:pPr>
      <w:hyperlink w:anchor="_Toc377308351" w:history="1">
        <w:r w:rsidR="00884ECB" w:rsidRPr="00884ECB">
          <w:rPr>
            <w:rStyle w:val="Hyperlink"/>
            <w:b/>
            <w:noProof/>
          </w:rPr>
          <w:t>Les 4,  Lesbrief : Het planten van een haag ( Fagus sylvatica)</w:t>
        </w:r>
        <w:r w:rsidR="00884ECB">
          <w:rPr>
            <w:noProof/>
            <w:webHidden/>
          </w:rPr>
          <w:tab/>
        </w:r>
        <w:r w:rsidR="00884ECB">
          <w:rPr>
            <w:noProof/>
            <w:webHidden/>
          </w:rPr>
          <w:fldChar w:fldCharType="begin"/>
        </w:r>
        <w:r w:rsidR="00884ECB">
          <w:rPr>
            <w:noProof/>
            <w:webHidden/>
          </w:rPr>
          <w:instrText xml:space="preserve"> PAGEREF _Toc377308351 \h </w:instrText>
        </w:r>
        <w:r w:rsidR="00884ECB">
          <w:rPr>
            <w:noProof/>
            <w:webHidden/>
          </w:rPr>
        </w:r>
        <w:r w:rsidR="00884ECB">
          <w:rPr>
            <w:noProof/>
            <w:webHidden/>
          </w:rPr>
          <w:fldChar w:fldCharType="separate"/>
        </w:r>
        <w:r w:rsidR="00884ECB">
          <w:rPr>
            <w:noProof/>
            <w:webHidden/>
          </w:rPr>
          <w:t>23</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52" w:history="1">
        <w:r w:rsidR="00884ECB" w:rsidRPr="000F5B2F">
          <w:rPr>
            <w:rStyle w:val="Hyperlink"/>
            <w:noProof/>
            <w:lang w:eastAsia="nl-NL"/>
          </w:rPr>
          <w:t>Benodigde gereedschappen en materialen:</w:t>
        </w:r>
        <w:r w:rsidR="00884ECB">
          <w:rPr>
            <w:noProof/>
            <w:webHidden/>
          </w:rPr>
          <w:tab/>
        </w:r>
        <w:r w:rsidR="00884ECB">
          <w:rPr>
            <w:noProof/>
            <w:webHidden/>
          </w:rPr>
          <w:fldChar w:fldCharType="begin"/>
        </w:r>
        <w:r w:rsidR="00884ECB">
          <w:rPr>
            <w:noProof/>
            <w:webHidden/>
          </w:rPr>
          <w:instrText xml:space="preserve"> PAGEREF _Toc377308352 \h </w:instrText>
        </w:r>
        <w:r w:rsidR="00884ECB">
          <w:rPr>
            <w:noProof/>
            <w:webHidden/>
          </w:rPr>
        </w:r>
        <w:r w:rsidR="00884ECB">
          <w:rPr>
            <w:noProof/>
            <w:webHidden/>
          </w:rPr>
          <w:fldChar w:fldCharType="separate"/>
        </w:r>
        <w:r w:rsidR="00884ECB">
          <w:rPr>
            <w:noProof/>
            <w:webHidden/>
          </w:rPr>
          <w:t>23</w:t>
        </w:r>
        <w:r w:rsidR="00884ECB">
          <w:rPr>
            <w:noProof/>
            <w:webHidden/>
          </w:rPr>
          <w:fldChar w:fldCharType="end"/>
        </w:r>
      </w:hyperlink>
    </w:p>
    <w:p w:rsidR="00884ECB" w:rsidRDefault="00341918">
      <w:pPr>
        <w:pStyle w:val="Inhopg2"/>
        <w:tabs>
          <w:tab w:val="left" w:pos="1760"/>
          <w:tab w:val="right" w:leader="dot" w:pos="9062"/>
        </w:tabs>
        <w:rPr>
          <w:rFonts w:eastAsiaTheme="minorEastAsia"/>
          <w:noProof/>
          <w:sz w:val="22"/>
          <w:lang w:eastAsia="nl-NL"/>
        </w:rPr>
      </w:pPr>
      <w:hyperlink w:anchor="_Toc377308353" w:history="1">
        <w:r w:rsidR="00884ECB" w:rsidRPr="000F5B2F">
          <w:rPr>
            <w:rStyle w:val="Hyperlink"/>
            <w:noProof/>
            <w:lang w:eastAsia="nl-NL"/>
          </w:rPr>
          <w:t xml:space="preserve">Werkwijze: </w:t>
        </w:r>
        <w:r w:rsidR="00884ECB">
          <w:rPr>
            <w:rFonts w:eastAsiaTheme="minorEastAsia"/>
            <w:noProof/>
            <w:sz w:val="22"/>
            <w:lang w:eastAsia="nl-NL"/>
          </w:rPr>
          <w:tab/>
        </w:r>
        <w:r w:rsidR="00884ECB" w:rsidRPr="000F5B2F">
          <w:rPr>
            <w:rStyle w:val="Hyperlink"/>
            <w:noProof/>
            <w:lang w:eastAsia="nl-NL"/>
          </w:rPr>
          <w:t>Je maakt gebruik van de leskaart.</w:t>
        </w:r>
        <w:r w:rsidR="00884ECB">
          <w:rPr>
            <w:noProof/>
            <w:webHidden/>
          </w:rPr>
          <w:tab/>
        </w:r>
        <w:r w:rsidR="00884ECB">
          <w:rPr>
            <w:noProof/>
            <w:webHidden/>
          </w:rPr>
          <w:fldChar w:fldCharType="begin"/>
        </w:r>
        <w:r w:rsidR="00884ECB">
          <w:rPr>
            <w:noProof/>
            <w:webHidden/>
          </w:rPr>
          <w:instrText xml:space="preserve"> PAGEREF _Toc377308353 \h </w:instrText>
        </w:r>
        <w:r w:rsidR="00884ECB">
          <w:rPr>
            <w:noProof/>
            <w:webHidden/>
          </w:rPr>
        </w:r>
        <w:r w:rsidR="00884ECB">
          <w:rPr>
            <w:noProof/>
            <w:webHidden/>
          </w:rPr>
          <w:fldChar w:fldCharType="separate"/>
        </w:r>
        <w:r w:rsidR="00884ECB">
          <w:rPr>
            <w:noProof/>
            <w:webHidden/>
          </w:rPr>
          <w:t>23</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54" w:history="1">
        <w:r w:rsidR="00884ECB" w:rsidRPr="000F5B2F">
          <w:rPr>
            <w:rStyle w:val="Hyperlink"/>
            <w:noProof/>
            <w:lang w:eastAsia="nl-NL"/>
          </w:rPr>
          <w:t>Opdracht:  Plant een haag van tien beuken ( Fagus sylvatica).</w:t>
        </w:r>
        <w:r w:rsidR="00884ECB">
          <w:rPr>
            <w:noProof/>
            <w:webHidden/>
          </w:rPr>
          <w:tab/>
        </w:r>
        <w:r w:rsidR="00884ECB">
          <w:rPr>
            <w:noProof/>
            <w:webHidden/>
          </w:rPr>
          <w:fldChar w:fldCharType="begin"/>
        </w:r>
        <w:r w:rsidR="00884ECB">
          <w:rPr>
            <w:noProof/>
            <w:webHidden/>
          </w:rPr>
          <w:instrText xml:space="preserve"> PAGEREF _Toc377308354 \h </w:instrText>
        </w:r>
        <w:r w:rsidR="00884ECB">
          <w:rPr>
            <w:noProof/>
            <w:webHidden/>
          </w:rPr>
        </w:r>
        <w:r w:rsidR="00884ECB">
          <w:rPr>
            <w:noProof/>
            <w:webHidden/>
          </w:rPr>
          <w:fldChar w:fldCharType="separate"/>
        </w:r>
        <w:r w:rsidR="00884ECB">
          <w:rPr>
            <w:noProof/>
            <w:webHidden/>
          </w:rPr>
          <w:t>23</w:t>
        </w:r>
        <w:r w:rsidR="00884ECB">
          <w:rPr>
            <w:noProof/>
            <w:webHidden/>
          </w:rPr>
          <w:fldChar w:fldCharType="end"/>
        </w:r>
      </w:hyperlink>
    </w:p>
    <w:p w:rsidR="00884ECB" w:rsidRDefault="00341918">
      <w:pPr>
        <w:pStyle w:val="Inhopg2"/>
        <w:tabs>
          <w:tab w:val="right" w:leader="dot" w:pos="9062"/>
        </w:tabs>
        <w:rPr>
          <w:rFonts w:eastAsiaTheme="minorEastAsia"/>
          <w:noProof/>
          <w:sz w:val="22"/>
          <w:lang w:eastAsia="nl-NL"/>
        </w:rPr>
      </w:pPr>
      <w:hyperlink w:anchor="_Toc377308355" w:history="1">
        <w:r w:rsidR="00884ECB" w:rsidRPr="000F5B2F">
          <w:rPr>
            <w:rStyle w:val="Hyperlink"/>
            <w:noProof/>
            <w:lang w:eastAsia="nl-NL"/>
          </w:rPr>
          <w:t>Evaluatie: Het planten van een haag.</w:t>
        </w:r>
        <w:r w:rsidR="00884ECB">
          <w:rPr>
            <w:noProof/>
            <w:webHidden/>
          </w:rPr>
          <w:tab/>
        </w:r>
        <w:r w:rsidR="00884ECB">
          <w:rPr>
            <w:noProof/>
            <w:webHidden/>
          </w:rPr>
          <w:fldChar w:fldCharType="begin"/>
        </w:r>
        <w:r w:rsidR="00884ECB">
          <w:rPr>
            <w:noProof/>
            <w:webHidden/>
          </w:rPr>
          <w:instrText xml:space="preserve"> PAGEREF _Toc377308355 \h </w:instrText>
        </w:r>
        <w:r w:rsidR="00884ECB">
          <w:rPr>
            <w:noProof/>
            <w:webHidden/>
          </w:rPr>
        </w:r>
        <w:r w:rsidR="00884ECB">
          <w:rPr>
            <w:noProof/>
            <w:webHidden/>
          </w:rPr>
          <w:fldChar w:fldCharType="separate"/>
        </w:r>
        <w:r w:rsidR="00884ECB">
          <w:rPr>
            <w:noProof/>
            <w:webHidden/>
          </w:rPr>
          <w:t>25</w:t>
        </w:r>
        <w:r w:rsidR="00884ECB">
          <w:rPr>
            <w:noProof/>
            <w:webHidden/>
          </w:rPr>
          <w:fldChar w:fldCharType="end"/>
        </w:r>
      </w:hyperlink>
    </w:p>
    <w:p w:rsidR="00C40AE0" w:rsidRDefault="00884ECB" w:rsidP="00CD4A12">
      <w:pPr>
        <w:keepNext/>
        <w:keepLines/>
        <w:spacing w:before="480" w:after="0"/>
        <w:outlineLvl w:val="0"/>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b/>
          <w:bCs/>
          <w:color w:val="000000" w:themeColor="text1"/>
          <w:sz w:val="28"/>
          <w:szCs w:val="28"/>
        </w:rPr>
        <w:fldChar w:fldCharType="end"/>
      </w:r>
    </w:p>
    <w:p w:rsidR="005B5CC4" w:rsidRDefault="005B5CC4" w:rsidP="00CD4A12">
      <w:pPr>
        <w:keepNext/>
        <w:keepLines/>
        <w:spacing w:before="480" w:after="0"/>
        <w:outlineLvl w:val="0"/>
        <w:rPr>
          <w:rFonts w:asciiTheme="majorHAnsi" w:eastAsiaTheme="majorEastAsia" w:hAnsiTheme="majorHAnsi" w:cstheme="majorBidi"/>
          <w:b/>
          <w:bCs/>
          <w:color w:val="000000" w:themeColor="text1"/>
          <w:sz w:val="28"/>
          <w:szCs w:val="28"/>
        </w:rPr>
      </w:pPr>
    </w:p>
    <w:p w:rsidR="00CD4A12" w:rsidRPr="00344BBE" w:rsidRDefault="00CD4A12" w:rsidP="005B5CC4">
      <w:r w:rsidRPr="00344BBE">
        <w:br w:type="page"/>
      </w:r>
    </w:p>
    <w:p w:rsidR="00264454" w:rsidRPr="005E6D2B" w:rsidRDefault="00264454" w:rsidP="005E6D2B">
      <w:pPr>
        <w:pStyle w:val="Kop1"/>
      </w:pPr>
      <w:bookmarkStart w:id="1" w:name="_Toc377308322"/>
      <w:r w:rsidRPr="005E6D2B">
        <w:lastRenderedPageBreak/>
        <w:t>Voorwoord</w:t>
      </w:r>
      <w:bookmarkEnd w:id="1"/>
    </w:p>
    <w:p w:rsidR="00264454" w:rsidRDefault="00264454">
      <w:pPr>
        <w:rPr>
          <w:rFonts w:asciiTheme="majorHAnsi" w:eastAsiaTheme="majorEastAsia" w:hAnsiTheme="majorHAnsi" w:cstheme="majorBidi"/>
          <w:b/>
          <w:bCs/>
          <w:color w:val="000000" w:themeColor="text1"/>
          <w:sz w:val="28"/>
          <w:szCs w:val="28"/>
        </w:rPr>
      </w:pPr>
    </w:p>
    <w:p w:rsidR="00272499" w:rsidRDefault="00C600E1" w:rsidP="00264454">
      <w:r>
        <w:t>De opdracht was om een lessen</w:t>
      </w:r>
      <w:r w:rsidR="00BC00DC">
        <w:t xml:space="preserve">serie te maken voor het thema landschap en omgeving. We hebben de oude examens land bouw breed doorzocht op vragen </w:t>
      </w:r>
      <w:r w:rsidR="00BC00DC" w:rsidRPr="00C600E1">
        <w:t xml:space="preserve">die voor het thema landschap en omgeving relevant zijn. </w:t>
      </w:r>
      <w:r w:rsidR="00272499" w:rsidRPr="00C600E1">
        <w:t>Verder hebben wij de syllabus g</w:t>
      </w:r>
      <w:r w:rsidR="00272499">
        <w:t xml:space="preserve">ebruikt om deze lessen samen te stellen. Om het thema zo goed mogelijk te laten aansluiten bij de examens. </w:t>
      </w:r>
    </w:p>
    <w:p w:rsidR="00264454" w:rsidRDefault="00272499" w:rsidP="00264454">
      <w:r>
        <w:t>Het thema</w:t>
      </w:r>
      <w:r w:rsidR="00264454">
        <w:t xml:space="preserve"> landschap en omgeving zal je niet afkrijgen in de vier contact uren die je ervoor hebt. Dat betekend, alles wat je tijdens de les niet afkrijgt mee gaat als huiswerk. </w:t>
      </w:r>
    </w:p>
    <w:p w:rsidR="00264454" w:rsidRDefault="00264454">
      <w:pPr>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b/>
          <w:bCs/>
          <w:color w:val="000000" w:themeColor="text1"/>
          <w:sz w:val="28"/>
          <w:szCs w:val="28"/>
        </w:rPr>
        <w:br w:type="page"/>
      </w:r>
    </w:p>
    <w:p w:rsidR="00A72B1F" w:rsidRDefault="00972746" w:rsidP="005E6D2B">
      <w:pPr>
        <w:pStyle w:val="Kop1"/>
      </w:pPr>
      <w:bookmarkStart w:id="2" w:name="_Toc377308323"/>
      <w:r>
        <w:lastRenderedPageBreak/>
        <w:t>Inleiding</w:t>
      </w:r>
      <w:bookmarkEnd w:id="2"/>
    </w:p>
    <w:p w:rsidR="00A72B1F" w:rsidRDefault="00A72B1F" w:rsidP="00CD4A12">
      <w:pPr>
        <w:keepNext/>
        <w:keepLines/>
        <w:spacing w:before="480" w:after="0"/>
        <w:outlineLvl w:val="0"/>
        <w:rPr>
          <w:rFonts w:asciiTheme="majorHAnsi" w:eastAsiaTheme="majorEastAsia" w:hAnsiTheme="majorHAnsi" w:cstheme="majorBidi"/>
          <w:b/>
          <w:bCs/>
          <w:color w:val="000000" w:themeColor="text1"/>
          <w:sz w:val="28"/>
          <w:szCs w:val="28"/>
        </w:rPr>
      </w:pPr>
    </w:p>
    <w:p w:rsidR="001D56ED" w:rsidRDefault="00972746" w:rsidP="00972746">
      <w:r>
        <w:t>In het thema  groen</w:t>
      </w:r>
      <w:r w:rsidR="00264454">
        <w:t>:</w:t>
      </w:r>
      <w:r>
        <w:t xml:space="preserve"> landschap en omgeving,  gaan jullie in les 1 kennis maken met verschillende</w:t>
      </w:r>
      <w:r w:rsidRPr="00972746">
        <w:rPr>
          <w:rFonts w:asciiTheme="majorHAnsi" w:eastAsiaTheme="majorEastAsia" w:hAnsiTheme="majorHAnsi" w:cstheme="majorBidi"/>
          <w:b/>
          <w:bCs/>
          <w:color w:val="000000" w:themeColor="text1"/>
          <w:sz w:val="28"/>
          <w:szCs w:val="28"/>
        </w:rPr>
        <w:t xml:space="preserve"> </w:t>
      </w:r>
      <w:r w:rsidRPr="00972746">
        <w:t>Natuur- en milieuorganisaties</w:t>
      </w:r>
      <w:r>
        <w:t>. Jullie gaan uitzoeken wat hun werkwijze en doelstellingen zijn.</w:t>
      </w:r>
      <w:r w:rsidR="001D56ED">
        <w:t xml:space="preserve"> </w:t>
      </w:r>
    </w:p>
    <w:p w:rsidR="001D56ED" w:rsidRDefault="001D56ED" w:rsidP="00972746">
      <w:r>
        <w:t xml:space="preserve">Na les 2 moet je in staat zijn om de juiste </w:t>
      </w:r>
      <w:r w:rsidRPr="00344BBE">
        <w:t>maatregelen te kiezen om de gevolgen van menselijk handelen te beïnv</w:t>
      </w:r>
      <w:r>
        <w:t>loeden zoals de effecten van:  r</w:t>
      </w:r>
      <w:r w:rsidRPr="00344BBE">
        <w:t>ecreatie, (intensieve) landbouw, (bio)industrie, verkeer, aanleg van wegen en bebouwing en lozing van afvalstoffen.</w:t>
      </w:r>
      <w:r>
        <w:t xml:space="preserve"> Om dit te bereiken zal je de theorie moeten lezen en de bijbehorende vragen te maken. Vragen die je niet terug kan vinden in de tekst mag je ook op internet zoeken.  </w:t>
      </w:r>
    </w:p>
    <w:p w:rsidR="00264454" w:rsidRDefault="001D56ED" w:rsidP="00972746">
      <w:r>
        <w:t>In les 3 gaan</w:t>
      </w:r>
      <w:r w:rsidR="00264454">
        <w:t xml:space="preserve"> we rekenen met lengte</w:t>
      </w:r>
      <w:r>
        <w:t>maten en schalen</w:t>
      </w:r>
      <w:r w:rsidR="00264454">
        <w:t>.</w:t>
      </w:r>
      <w:r w:rsidR="005B5CC4">
        <w:t xml:space="preserve"> De opgaven staan in de bijlage.</w:t>
      </w:r>
    </w:p>
    <w:p w:rsidR="00CD4A12" w:rsidRPr="00344BBE" w:rsidRDefault="00264454" w:rsidP="00972746">
      <w:r>
        <w:t>Bij les 4 begint de praktijk. Hier zal je aan de hand van een lesbrief een haag gaan planten.</w:t>
      </w:r>
      <w:r w:rsidR="00CD4A12" w:rsidRPr="00344BBE">
        <w:br w:type="page"/>
      </w:r>
    </w:p>
    <w:p w:rsidR="00CD4A12" w:rsidRPr="00344BBE" w:rsidRDefault="00CD4A12" w:rsidP="005E6D2B">
      <w:pPr>
        <w:pStyle w:val="Kop1"/>
      </w:pPr>
      <w:bookmarkStart w:id="3" w:name="_Toc377308324"/>
      <w:r w:rsidRPr="00344BBE">
        <w:lastRenderedPageBreak/>
        <w:t>Lesdoelen</w:t>
      </w:r>
      <w:bookmarkEnd w:id="3"/>
    </w:p>
    <w:p w:rsidR="00CD4A12" w:rsidRPr="00344BBE" w:rsidRDefault="00CD4A12" w:rsidP="00CD4A12">
      <w:pPr>
        <w:rPr>
          <w:b/>
        </w:rPr>
      </w:pPr>
    </w:p>
    <w:p w:rsidR="00CD4A12" w:rsidRPr="005E6D2B" w:rsidRDefault="00CD4A12" w:rsidP="005E6D2B">
      <w:pPr>
        <w:pStyle w:val="Kop2"/>
      </w:pPr>
      <w:bookmarkStart w:id="4" w:name="_Toc377308325"/>
      <w:r w:rsidRPr="00344BBE">
        <w:t>Doelstelling les 1</w:t>
      </w:r>
      <w:bookmarkEnd w:id="4"/>
      <w:r w:rsidRPr="00344BBE">
        <w:t xml:space="preserve"> </w:t>
      </w:r>
    </w:p>
    <w:p w:rsidR="00CD4A12" w:rsidRPr="00344BBE" w:rsidRDefault="00CD4A12" w:rsidP="00CD4A12">
      <w:r w:rsidRPr="00344BBE">
        <w:t xml:space="preserve">Na deze les ben je in staat de werkwijze en doelstelling van Natuurmonumenten, Staatsbosbeheer , Greenpeace en </w:t>
      </w:r>
      <w:r>
        <w:t xml:space="preserve">het </w:t>
      </w:r>
      <w:r w:rsidRPr="00344BBE">
        <w:t xml:space="preserve">Wereldnatuurfonds </w:t>
      </w:r>
      <w:r>
        <w:t xml:space="preserve">te </w:t>
      </w:r>
      <w:r w:rsidRPr="00344BBE">
        <w:t>onderscheiden en benoemen.</w:t>
      </w:r>
    </w:p>
    <w:p w:rsidR="00CD4A12" w:rsidRPr="00344BBE" w:rsidRDefault="00CD4A12" w:rsidP="005E6D2B">
      <w:pPr>
        <w:pStyle w:val="Kop2"/>
      </w:pPr>
      <w:bookmarkStart w:id="5" w:name="_Toc377308326"/>
      <w:r w:rsidRPr="00344BBE">
        <w:t>Doelstelling les 2</w:t>
      </w:r>
      <w:bookmarkEnd w:id="5"/>
    </w:p>
    <w:p w:rsidR="00CD4A12" w:rsidRPr="00344BBE" w:rsidRDefault="00CD4A12" w:rsidP="00CD4A12">
      <w:r w:rsidRPr="00344BBE">
        <w:t>Na deze les ben je in</w:t>
      </w:r>
      <w:r>
        <w:t xml:space="preserve"> </w:t>
      </w:r>
      <w:r w:rsidRPr="00344BBE">
        <w:t>staat om de juiste maatregelen te kiezen om de gevolgen van menselijk handelen te beïnv</w:t>
      </w:r>
      <w:r>
        <w:t>loeden zoals de effecten van:  r</w:t>
      </w:r>
      <w:r w:rsidRPr="00344BBE">
        <w:t>ecreatie, (intensieve) landbouw, (bio)industrie, verkeer, aanleg van wegen en bebouwing en lozing van afvalstoffen.</w:t>
      </w:r>
    </w:p>
    <w:p w:rsidR="00CD4A12" w:rsidRPr="00344BBE" w:rsidRDefault="00CD4A12" w:rsidP="005E6D2B">
      <w:pPr>
        <w:pStyle w:val="Kop2"/>
      </w:pPr>
      <w:bookmarkStart w:id="6" w:name="_Toc377308327"/>
      <w:r w:rsidRPr="00344BBE">
        <w:t>Doelstelling les  3</w:t>
      </w:r>
      <w:bookmarkEnd w:id="6"/>
    </w:p>
    <w:p w:rsidR="00CD4A12" w:rsidRPr="00344BBE" w:rsidRDefault="00CD4A12" w:rsidP="00CD4A12">
      <w:r w:rsidRPr="00344BBE">
        <w:t>Na deze les ben je in staat om de rekengroen toe te passen in de praktijk.</w:t>
      </w:r>
    </w:p>
    <w:p w:rsidR="00CD4A12" w:rsidRPr="00344BBE" w:rsidRDefault="00CD4A12" w:rsidP="005E6D2B">
      <w:pPr>
        <w:pStyle w:val="Kop2"/>
      </w:pPr>
      <w:bookmarkStart w:id="7" w:name="_Toc377308328"/>
      <w:r w:rsidRPr="00344BBE">
        <w:t>Doelstelling les  4</w:t>
      </w:r>
      <w:bookmarkEnd w:id="7"/>
    </w:p>
    <w:p w:rsidR="00CD4A12" w:rsidRPr="00344BBE" w:rsidRDefault="00CD4A12" w:rsidP="00CD4A12">
      <w:r w:rsidRPr="00344BBE">
        <w:t>Na deze les ben je in staat een haag van minimaal tien stuks planten in één lijn, op dezelfde afstand in de rij, op de juiste diepte en rechtop te planten.</w:t>
      </w:r>
    </w:p>
    <w:p w:rsidR="00CD4A12" w:rsidRPr="00344BBE" w:rsidRDefault="00CD4A12" w:rsidP="00CD4A12">
      <w:r w:rsidRPr="00344BBE">
        <w:br w:type="page"/>
      </w:r>
    </w:p>
    <w:p w:rsidR="00CD4A12" w:rsidRPr="00910F70" w:rsidRDefault="00CD4A12" w:rsidP="005E6D2B">
      <w:pPr>
        <w:pStyle w:val="Kop1"/>
        <w:rPr>
          <w:sz w:val="24"/>
          <w:szCs w:val="24"/>
        </w:rPr>
      </w:pPr>
      <w:bookmarkStart w:id="8" w:name="_Toc377308329"/>
      <w:r w:rsidRPr="00344BBE">
        <w:lastRenderedPageBreak/>
        <w:t>Les 1</w:t>
      </w:r>
      <w:r>
        <w:t xml:space="preserve"> Natuur- en milieuorganisaties</w:t>
      </w:r>
      <w:bookmarkEnd w:id="8"/>
      <w:r>
        <w:br/>
      </w:r>
    </w:p>
    <w:p w:rsidR="00CD4A12" w:rsidRPr="00344BBE" w:rsidRDefault="00CD4A12" w:rsidP="00CD4A12">
      <w:r w:rsidRPr="00344BBE">
        <w:rPr>
          <w:rFonts w:asciiTheme="majorHAnsi" w:eastAsiaTheme="majorEastAsia" w:hAnsiTheme="majorHAnsi" w:cstheme="majorBidi"/>
          <w:b/>
          <w:bCs/>
        </w:rPr>
        <w:t>Doelstelling :</w:t>
      </w:r>
      <w:r w:rsidRPr="00344BBE">
        <w:t xml:space="preserve"> Na deze les ben je in staat de werkwijze en doelstelling van Natuurmonumenten, Staatsbosbeheer , Greenpeace en</w:t>
      </w:r>
      <w:r>
        <w:t xml:space="preserve"> het</w:t>
      </w:r>
      <w:r w:rsidRPr="00344BBE">
        <w:t xml:space="preserve"> Wereldnatuurfonds </w:t>
      </w:r>
      <w:r>
        <w:t xml:space="preserve">te </w:t>
      </w:r>
      <w:r w:rsidRPr="00344BBE">
        <w:t>onderscheiden en benoemen.</w:t>
      </w:r>
    </w:p>
    <w:p w:rsidR="00CD4A12" w:rsidRPr="00344BBE" w:rsidRDefault="00CD4A12" w:rsidP="00CD4A12">
      <w:r>
        <w:t>We hebben vier groepen nodig. E</w:t>
      </w:r>
      <w:r w:rsidRPr="00344BBE">
        <w:t>lke groep gaat op zoek naar de doelstelling en werkwijze van de natuur- en milieuorganisatie die is toegewezen.</w:t>
      </w:r>
    </w:p>
    <w:p w:rsidR="00CD4A12" w:rsidRPr="00344BBE" w:rsidRDefault="00CD4A12" w:rsidP="00CD4A12">
      <w:r w:rsidRPr="00344BBE">
        <w:t>De organisaties zijn:</w:t>
      </w:r>
    </w:p>
    <w:p w:rsidR="005E6D2B" w:rsidRDefault="00CD4A12" w:rsidP="005E6D2B">
      <w:pPr>
        <w:pStyle w:val="Kop2"/>
      </w:pPr>
      <w:bookmarkStart w:id="9" w:name="_Toc377308330"/>
      <w:r>
        <w:t>Natuurmonumenten</w:t>
      </w:r>
      <w:bookmarkEnd w:id="9"/>
      <w:r>
        <w:t xml:space="preserve"> </w:t>
      </w:r>
    </w:p>
    <w:p w:rsidR="00CD4A12" w:rsidRPr="00344BBE" w:rsidRDefault="00CD4A12" w:rsidP="00CD4A12">
      <w:pPr>
        <w:rPr>
          <w:rFonts w:ascii="DTLProkyonTMedium" w:hAnsi="DTLProkyonTMedium"/>
          <w:noProof/>
          <w:color w:val="505050"/>
          <w:lang w:eastAsia="nl-NL"/>
        </w:rPr>
      </w:pPr>
      <w:r>
        <w:t xml:space="preserve"> h</w:t>
      </w:r>
      <w:r w:rsidRPr="00344BBE">
        <w:t>ttp://www.natuurmonumenten.nl</w:t>
      </w:r>
    </w:p>
    <w:p w:rsidR="00CD4A12" w:rsidRPr="00344BBE" w:rsidRDefault="005E6D2B" w:rsidP="00CD4A12">
      <w:r w:rsidRPr="00344BBE">
        <w:rPr>
          <w:rFonts w:ascii="DTLProkyonTMedium" w:hAnsi="DTLProkyonTMedium"/>
          <w:noProof/>
          <w:color w:val="505050"/>
          <w:lang w:eastAsia="nl-NL"/>
        </w:rPr>
        <w:drawing>
          <wp:inline distT="0" distB="0" distL="0" distR="0" wp14:anchorId="19350071" wp14:editId="215EAC7F">
            <wp:extent cx="2590800" cy="482600"/>
            <wp:effectExtent l="0" t="0" r="0" b="0"/>
            <wp:docPr id="2" name="Afbeelding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482600"/>
                    </a:xfrm>
                    <a:prstGeom prst="rect">
                      <a:avLst/>
                    </a:prstGeom>
                    <a:noFill/>
                    <a:ln>
                      <a:noFill/>
                    </a:ln>
                  </pic:spPr>
                </pic:pic>
              </a:graphicData>
            </a:graphic>
          </wp:inline>
        </w:drawing>
      </w:r>
    </w:p>
    <w:p w:rsidR="005E6D2B" w:rsidRDefault="00CD4A12" w:rsidP="005E6D2B">
      <w:pPr>
        <w:pStyle w:val="Kop2"/>
      </w:pPr>
      <w:bookmarkStart w:id="10" w:name="_Toc377308331"/>
      <w:r w:rsidRPr="00344BBE">
        <w:t>Staatsbosbeheer</w:t>
      </w:r>
      <w:bookmarkEnd w:id="10"/>
      <w:r w:rsidRPr="00344BBE">
        <w:t xml:space="preserve">  </w:t>
      </w:r>
    </w:p>
    <w:p w:rsidR="00CD4A12" w:rsidRPr="00344BBE" w:rsidRDefault="00CD4A12" w:rsidP="00CD4A12">
      <w:r w:rsidRPr="00344BBE">
        <w:t>http://www.staatsbosbeheer.nl</w:t>
      </w:r>
    </w:p>
    <w:p w:rsidR="00CD4A12" w:rsidRPr="00344BBE" w:rsidRDefault="00CD4A12" w:rsidP="00CD4A12">
      <w:r w:rsidRPr="00344BBE">
        <w:rPr>
          <w:rFonts w:ascii="Verdana" w:hAnsi="Verdana"/>
          <w:noProof/>
          <w:color w:val="0000FF"/>
          <w:sz w:val="15"/>
          <w:szCs w:val="15"/>
          <w:lang w:eastAsia="nl-NL"/>
        </w:rPr>
        <w:t xml:space="preserve"> </w:t>
      </w:r>
      <w:r w:rsidRPr="00344BBE">
        <w:rPr>
          <w:rFonts w:ascii="Verdana" w:hAnsi="Verdana"/>
          <w:noProof/>
          <w:color w:val="0000FF"/>
          <w:sz w:val="15"/>
          <w:szCs w:val="15"/>
          <w:lang w:eastAsia="nl-NL"/>
        </w:rPr>
        <w:drawing>
          <wp:inline distT="0" distB="0" distL="0" distR="0" wp14:anchorId="480C3584" wp14:editId="176DD755">
            <wp:extent cx="819150" cy="628650"/>
            <wp:effectExtent l="0" t="0" r="0" b="0"/>
            <wp:docPr id="3" name="logo" descr="Staatsbosbeheer logo">
              <a:hlinkClick xmlns:a="http://schemas.openxmlformats.org/drawingml/2006/main" r:id="rId10" tooltip="&quot;naar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taatsbosbeheer logo">
                      <a:hlinkClick r:id="rId10" tooltip="&quot;naar home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628650"/>
                    </a:xfrm>
                    <a:prstGeom prst="rect">
                      <a:avLst/>
                    </a:prstGeom>
                    <a:noFill/>
                    <a:ln>
                      <a:noFill/>
                    </a:ln>
                  </pic:spPr>
                </pic:pic>
              </a:graphicData>
            </a:graphic>
          </wp:inline>
        </w:drawing>
      </w:r>
    </w:p>
    <w:p w:rsidR="005E6D2B" w:rsidRDefault="00CD4A12" w:rsidP="005E6D2B">
      <w:pPr>
        <w:pStyle w:val="Kop2"/>
      </w:pPr>
      <w:bookmarkStart w:id="11" w:name="_Toc377308332"/>
      <w:r w:rsidRPr="00344BBE">
        <w:t>Greenpeace</w:t>
      </w:r>
      <w:bookmarkEnd w:id="11"/>
      <w:r w:rsidRPr="00344BBE">
        <w:t xml:space="preserve"> </w:t>
      </w:r>
    </w:p>
    <w:p w:rsidR="00CD4A12" w:rsidRPr="00344BBE" w:rsidRDefault="00341918" w:rsidP="00CD4A12">
      <w:hyperlink r:id="rId12" w:history="1">
        <w:r w:rsidR="00CD4A12" w:rsidRPr="00344BBE">
          <w:rPr>
            <w:color w:val="0000FF" w:themeColor="hyperlink"/>
            <w:u w:val="single"/>
          </w:rPr>
          <w:t>http://www.greenpeace.nl</w:t>
        </w:r>
      </w:hyperlink>
    </w:p>
    <w:p w:rsidR="00CD4A12" w:rsidRPr="00344BBE" w:rsidRDefault="00CD4A12" w:rsidP="00CD4A12">
      <w:r w:rsidRPr="00344BBE">
        <w:rPr>
          <w:noProof/>
          <w:color w:val="3B5998"/>
          <w:lang w:eastAsia="nl-NL"/>
        </w:rPr>
        <w:t xml:space="preserve"> </w:t>
      </w:r>
      <w:r w:rsidRPr="00344BBE">
        <w:rPr>
          <w:noProof/>
          <w:color w:val="3B5998"/>
          <w:lang w:eastAsia="nl-NL"/>
        </w:rPr>
        <w:drawing>
          <wp:inline distT="0" distB="0" distL="0" distR="0" wp14:anchorId="6BEA8B34" wp14:editId="1FEB33FE">
            <wp:extent cx="819150" cy="819150"/>
            <wp:effectExtent l="0" t="0" r="0" b="0"/>
            <wp:docPr id="4" name="Afbeelding 4" descr="Greenpeace Nederland - Amsterdam, Netherland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peace Nederland - Amsterdam, Netherland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5E6D2B" w:rsidRDefault="00CD4A12" w:rsidP="005E6D2B">
      <w:pPr>
        <w:pStyle w:val="Kop2"/>
      </w:pPr>
      <w:bookmarkStart w:id="12" w:name="_Toc377308333"/>
      <w:r w:rsidRPr="00344BBE">
        <w:t>Wereldnatuurfonds</w:t>
      </w:r>
      <w:bookmarkEnd w:id="12"/>
      <w:r w:rsidRPr="00344BBE">
        <w:t xml:space="preserve"> </w:t>
      </w:r>
    </w:p>
    <w:p w:rsidR="009C7EF3" w:rsidRDefault="00CD4A12" w:rsidP="00CD4A12">
      <w:r w:rsidRPr="00344BBE">
        <w:t xml:space="preserve">(WNF)  </w:t>
      </w:r>
      <w:hyperlink r:id="rId15" w:history="1">
        <w:r w:rsidR="009C7EF3" w:rsidRPr="003C2F7E">
          <w:rPr>
            <w:rStyle w:val="Hyperlink"/>
          </w:rPr>
          <w:t>http://ww</w:t>
        </w:r>
        <w:bookmarkStart w:id="13" w:name="_GoBack"/>
        <w:bookmarkEnd w:id="13"/>
        <w:r w:rsidR="009C7EF3" w:rsidRPr="003C2F7E">
          <w:rPr>
            <w:rStyle w:val="Hyperlink"/>
          </w:rPr>
          <w:t>w.wnf.nl</w:t>
        </w:r>
      </w:hyperlink>
    </w:p>
    <w:p w:rsidR="00CD4A12" w:rsidRPr="00344BBE" w:rsidRDefault="00CD4A12" w:rsidP="00CD4A12">
      <w:pPr>
        <w:rPr>
          <w:noProof/>
          <w:color w:val="0000FF"/>
          <w:lang w:eastAsia="nl-NL"/>
        </w:rPr>
      </w:pPr>
      <w:r w:rsidRPr="00344BBE">
        <w:rPr>
          <w:noProof/>
          <w:color w:val="0000FF"/>
          <w:lang w:eastAsia="nl-NL"/>
        </w:rPr>
        <w:drawing>
          <wp:anchor distT="0" distB="0" distL="114300" distR="114300" simplePos="0" relativeHeight="251659264" behindDoc="0" locked="0" layoutInCell="1" allowOverlap="1" wp14:anchorId="1D36528B" wp14:editId="48096BF9">
            <wp:simplePos x="0" y="0"/>
            <wp:positionH relativeFrom="column">
              <wp:posOffset>-23495</wp:posOffset>
            </wp:positionH>
            <wp:positionV relativeFrom="paragraph">
              <wp:posOffset>73025</wp:posOffset>
            </wp:positionV>
            <wp:extent cx="979805" cy="885825"/>
            <wp:effectExtent l="0" t="0" r="0" b="9525"/>
            <wp:wrapSquare wrapText="bothSides"/>
            <wp:docPr id="5" name="irc_mi" descr="http://www.sportvisserijnederland.nl/include/makeThumbnail.asp?id=3007&amp;x_new=260&amp;y_new=2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ortvisserijnederland.nl/include/makeThumbnail.asp?id=3007&amp;x_new=260&amp;y_new=26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980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A12" w:rsidRPr="00344BBE" w:rsidRDefault="00CD4A12" w:rsidP="00CD4A12"/>
    <w:p w:rsidR="00CD4A12" w:rsidRPr="00344BBE" w:rsidRDefault="00CD4A12" w:rsidP="00CD4A12"/>
    <w:p w:rsidR="00CD4A12" w:rsidRPr="00344BBE" w:rsidRDefault="00CD4A12" w:rsidP="00CD4A12">
      <w:r w:rsidRPr="00344BBE">
        <w:t xml:space="preserve">Jullie werken de organisatie </w:t>
      </w:r>
      <w:r>
        <w:t>met je groepje uit</w:t>
      </w:r>
      <w:r w:rsidRPr="00344BBE">
        <w:t>, verzamel</w:t>
      </w:r>
      <w:r>
        <w:t>en de gegevens en laten</w:t>
      </w:r>
      <w:r w:rsidRPr="00344BBE">
        <w:t xml:space="preserve"> ze door je docent controleren. Als het go</w:t>
      </w:r>
      <w:r>
        <w:t>ed is bevonden wisselen jullie d</w:t>
      </w:r>
      <w:r w:rsidRPr="00344BBE">
        <w:t>e resultaten uit met de andere groepen zodat iedereen over alle informatie beschikt.</w:t>
      </w:r>
    </w:p>
    <w:p w:rsidR="00CD4A12" w:rsidRDefault="00CD4A12" w:rsidP="00CD4A12">
      <w:r w:rsidRPr="00344BBE">
        <w:t>Om aan deze gegevens te komen ga je op internet zoeken</w:t>
      </w:r>
      <w:r>
        <w:t>.</w:t>
      </w:r>
    </w:p>
    <w:p w:rsidR="00CD4A12" w:rsidRDefault="00CD4A12" w:rsidP="005E6D2B">
      <w:pPr>
        <w:pStyle w:val="Kop1"/>
      </w:pPr>
      <w:bookmarkStart w:id="14" w:name="_Toc377308334"/>
      <w:r w:rsidRPr="00D84C5B">
        <w:lastRenderedPageBreak/>
        <w:t>Les 2. Landbouw, natuur en recreatie</w:t>
      </w:r>
      <w:bookmarkEnd w:id="14"/>
    </w:p>
    <w:p w:rsidR="005E6D2B" w:rsidRPr="005E6D2B" w:rsidRDefault="005E6D2B" w:rsidP="005E6D2B"/>
    <w:p w:rsidR="00CD4A12" w:rsidRDefault="00CD4A12" w:rsidP="00CD4A12">
      <w:r w:rsidRPr="00344BBE">
        <w:rPr>
          <w:rFonts w:asciiTheme="majorHAnsi" w:eastAsiaTheme="majorEastAsia" w:hAnsiTheme="majorHAnsi" w:cstheme="majorBidi"/>
          <w:b/>
          <w:bCs/>
        </w:rPr>
        <w:t>Doelstelling :</w:t>
      </w:r>
      <w:r w:rsidRPr="00344BBE">
        <w:t xml:space="preserve"> Na deze les ben je  instaat om de juiste maatregelen te kiezen om de gevolgen van menselijk handelen te beïnv</w:t>
      </w:r>
      <w:r>
        <w:t>loeden zoals de effecten van:  r</w:t>
      </w:r>
      <w:r w:rsidRPr="00344BBE">
        <w:t>ecreatie, (intensieve) landbouw, (bio)industrie, verkeer, aanleg van wegen en bebouwing en lozing van afvalstoffen.</w:t>
      </w:r>
    </w:p>
    <w:p w:rsidR="00CD4A12" w:rsidRPr="007F31E8" w:rsidRDefault="00CD4A12" w:rsidP="00CD4A12">
      <w:r>
        <w:t>B</w:t>
      </w:r>
      <w:r w:rsidRPr="005720C0">
        <w:t>ekijk</w:t>
      </w:r>
      <w:r>
        <w:t xml:space="preserve"> een film van Staatsbosbeheer via onderstaande link:</w:t>
      </w:r>
    </w:p>
    <w:p w:rsidR="00CD4A12" w:rsidRPr="00344BBE" w:rsidRDefault="00CD4A12" w:rsidP="00CD4A12">
      <w:r w:rsidRPr="00344BBE">
        <w:t>http://www.youtube.com/watch?v=r0WOLRzaEoQ&amp;feature=player_embedded</w:t>
      </w:r>
    </w:p>
    <w:p w:rsidR="00CD4A12" w:rsidRPr="00D84C5B" w:rsidRDefault="00CD4A12" w:rsidP="005E6D2B">
      <w:pPr>
        <w:pStyle w:val="Kop2"/>
      </w:pPr>
      <w:bookmarkStart w:id="15" w:name="_Toc377308335"/>
      <w:r w:rsidRPr="00D84C5B">
        <w:t>Landbouw</w:t>
      </w:r>
      <w:bookmarkEnd w:id="15"/>
    </w:p>
    <w:p w:rsidR="00CD4A12" w:rsidRDefault="00CD4A12" w:rsidP="00CD4A12">
      <w:r>
        <w:t>In 100 jaar is er in de landbouw veel veranderd:</w:t>
      </w:r>
    </w:p>
    <w:p w:rsidR="00CD4A12" w:rsidRDefault="00CD4A12" w:rsidP="00CD4A12">
      <w:pPr>
        <w:pStyle w:val="Lijstalinea"/>
        <w:numPr>
          <w:ilvl w:val="0"/>
          <w:numId w:val="1"/>
        </w:numPr>
      </w:pPr>
      <w:r w:rsidRPr="00E61939">
        <w:rPr>
          <w:b/>
        </w:rPr>
        <w:t>Schaalvergroting</w:t>
      </w:r>
      <w:r>
        <w:t>; boerenbedrijven worden steeds groter;</w:t>
      </w:r>
    </w:p>
    <w:p w:rsidR="00CD4A12" w:rsidRDefault="00CD4A12" w:rsidP="00CD4A12">
      <w:pPr>
        <w:pStyle w:val="Lijstalinea"/>
        <w:numPr>
          <w:ilvl w:val="0"/>
          <w:numId w:val="1"/>
        </w:numPr>
      </w:pPr>
      <w:r w:rsidRPr="00E61939">
        <w:rPr>
          <w:b/>
        </w:rPr>
        <w:t>Commercialisering</w:t>
      </w:r>
      <w:r>
        <w:t>; boeren worden steeds meer zakenman;</w:t>
      </w:r>
    </w:p>
    <w:p w:rsidR="00CD4A12" w:rsidRDefault="00CD4A12" w:rsidP="00CD4A12">
      <w:pPr>
        <w:pStyle w:val="Lijstalinea"/>
        <w:numPr>
          <w:ilvl w:val="0"/>
          <w:numId w:val="1"/>
        </w:numPr>
      </w:pPr>
      <w:r w:rsidRPr="00E61939">
        <w:rPr>
          <w:b/>
        </w:rPr>
        <w:t>Intensivering</w:t>
      </w:r>
      <w:r>
        <w:t xml:space="preserve">; grotere productie, meer machines, meer computers, meer organisaties, meer onderwijs; </w:t>
      </w:r>
    </w:p>
    <w:p w:rsidR="00CD4A12" w:rsidRDefault="00CD4A12" w:rsidP="00CD4A12">
      <w:pPr>
        <w:pStyle w:val="Lijstalinea"/>
        <w:numPr>
          <w:ilvl w:val="0"/>
          <w:numId w:val="1"/>
        </w:numPr>
      </w:pPr>
      <w:r w:rsidRPr="00E61939">
        <w:rPr>
          <w:b/>
        </w:rPr>
        <w:t>Mondialisering</w:t>
      </w:r>
      <w:r>
        <w:t>; samenwerken met het buitenland, export, import;</w:t>
      </w:r>
    </w:p>
    <w:p w:rsidR="00CD4A12" w:rsidRDefault="00CD4A12" w:rsidP="00CD4A12">
      <w:pPr>
        <w:pStyle w:val="Lijstalinea"/>
        <w:numPr>
          <w:ilvl w:val="0"/>
          <w:numId w:val="1"/>
        </w:numPr>
      </w:pPr>
      <w:r>
        <w:t xml:space="preserve">Invoering </w:t>
      </w:r>
      <w:r w:rsidRPr="00E61939">
        <w:rPr>
          <w:b/>
        </w:rPr>
        <w:t>biologische landbouw</w:t>
      </w:r>
      <w:r>
        <w:t xml:space="preserve">; aparte bedrijven, geen vergif, organische mest. </w:t>
      </w:r>
    </w:p>
    <w:p w:rsidR="00CD4A12" w:rsidRPr="00D84C5B" w:rsidRDefault="00CD4A12" w:rsidP="005E6D2B">
      <w:pPr>
        <w:pStyle w:val="Kop2"/>
      </w:pPr>
      <w:bookmarkStart w:id="16" w:name="_Toc377308336"/>
      <w:r w:rsidRPr="00D84C5B">
        <w:t>Natuur</w:t>
      </w:r>
      <w:bookmarkEnd w:id="16"/>
    </w:p>
    <w:p w:rsidR="00CD4A12" w:rsidRDefault="00CD4A12" w:rsidP="00CD4A12">
      <w:r>
        <w:t xml:space="preserve">Nederland is een land met veel </w:t>
      </w:r>
      <w:r>
        <w:rPr>
          <w:b/>
        </w:rPr>
        <w:t>natuur</w:t>
      </w:r>
      <w:r>
        <w:t xml:space="preserve"> (bossen, heidevelden, duinen, weilanden, heggen, rivieren, heuvels, zandverstuivingen enz. enz).</w:t>
      </w:r>
      <w:r>
        <w:br/>
        <w:t xml:space="preserve">Deze natuur wordt </w:t>
      </w:r>
      <w:r>
        <w:rPr>
          <w:b/>
        </w:rPr>
        <w:t xml:space="preserve">bedreigd </w:t>
      </w:r>
      <w:r>
        <w:t xml:space="preserve">door woningbouw, industrie, recreatie, vervuiling en verdroging. </w:t>
      </w:r>
      <w:r>
        <w:rPr>
          <w:b/>
        </w:rPr>
        <w:t xml:space="preserve">Natuurmonumenten </w:t>
      </w:r>
      <w:r>
        <w:t xml:space="preserve">probeert de natuur te </w:t>
      </w:r>
      <w:r>
        <w:rPr>
          <w:b/>
        </w:rPr>
        <w:t>beschermen</w:t>
      </w:r>
      <w:r>
        <w:t xml:space="preserve">. Honderd jaar geleden zijn ze begonnen met het aankopen van natuurgebieden. </w:t>
      </w:r>
      <w:r>
        <w:br/>
        <w:t xml:space="preserve">Deze gebieden gingen echter elk jaar achteruit, omdat ze te klein waren. </w:t>
      </w:r>
      <w:r>
        <w:br/>
        <w:t xml:space="preserve">De Nederlandse overheid is toen begonnen met het ontwikkelen van </w:t>
      </w:r>
      <w:r>
        <w:rPr>
          <w:b/>
        </w:rPr>
        <w:t xml:space="preserve">Nationale Parken </w:t>
      </w:r>
      <w:r>
        <w:t xml:space="preserve">en de </w:t>
      </w:r>
      <w:r>
        <w:rPr>
          <w:b/>
        </w:rPr>
        <w:t>Ecologische Hoofd Structuur</w:t>
      </w:r>
      <w:r>
        <w:t xml:space="preserve">. </w:t>
      </w:r>
      <w:r>
        <w:br/>
      </w:r>
      <w:r>
        <w:rPr>
          <w:b/>
        </w:rPr>
        <w:t>Nationale Parken</w:t>
      </w:r>
      <w:r>
        <w:t xml:space="preserve"> zijn grote gebieden waar de natuur het belangrijkste is. Er liggen een aantal waardevolle natuurgebieden in en er gelden strengere regels om vervuiling en verstoring te voorkomen.</w:t>
      </w:r>
      <w:r>
        <w:br/>
      </w:r>
      <w:r>
        <w:rPr>
          <w:b/>
        </w:rPr>
        <w:t>EHS-gebieden</w:t>
      </w:r>
      <w:r>
        <w:t xml:space="preserve"> zijn nog grotere gebieden. Hierbij worden Nationale Parken aan elkaar verbonden. De dieren en de planten kunnen zich daardoor ongestoord van het zuiden naar het noorden en van het westen naar het oosten van Nederland bewegen. </w:t>
      </w:r>
      <w:r>
        <w:br/>
        <w:t xml:space="preserve">Ook begon men met de </w:t>
      </w:r>
      <w:r>
        <w:rPr>
          <w:b/>
        </w:rPr>
        <w:t>beheersgebieden</w:t>
      </w:r>
      <w:r>
        <w:t xml:space="preserve">. In de beheersgebieden werken de boeren samen met de natuurbeheerders. De boeren krijgen daarvoor geld. </w:t>
      </w:r>
    </w:p>
    <w:p w:rsidR="00DC029C" w:rsidRDefault="00DC029C">
      <w:pPr>
        <w:rPr>
          <w:rFonts w:asciiTheme="majorHAnsi" w:eastAsiaTheme="majorEastAsia" w:hAnsiTheme="majorHAnsi" w:cstheme="majorBidi"/>
          <w:b/>
          <w:bCs/>
          <w:szCs w:val="26"/>
        </w:rPr>
      </w:pPr>
      <w:r>
        <w:br w:type="page"/>
      </w:r>
    </w:p>
    <w:p w:rsidR="00CD4A12" w:rsidRPr="00D84C5B" w:rsidRDefault="00CD4A12" w:rsidP="005E6D2B">
      <w:pPr>
        <w:pStyle w:val="Kop2"/>
      </w:pPr>
      <w:bookmarkStart w:id="17" w:name="_Toc377308337"/>
      <w:r w:rsidRPr="00D84C5B">
        <w:lastRenderedPageBreak/>
        <w:t>Recreatie</w:t>
      </w:r>
      <w:bookmarkEnd w:id="17"/>
    </w:p>
    <w:p w:rsidR="00CD4A12" w:rsidRDefault="00CD4A12" w:rsidP="00CD4A12">
      <w:r>
        <w:t xml:space="preserve">De mensen in Nederland krijgen steeds meer vrije tijd. </w:t>
      </w:r>
      <w:r>
        <w:br/>
        <w:t xml:space="preserve">Als mensen zich in deze vrije tijd gaan ontspannen, dan noemen we dat </w:t>
      </w:r>
      <w:r>
        <w:rPr>
          <w:b/>
        </w:rPr>
        <w:t>recreatie</w:t>
      </w:r>
      <w:r>
        <w:t>.</w:t>
      </w:r>
      <w:r>
        <w:br/>
        <w:t xml:space="preserve">Als ze op reis gaan, dan noemen we dat </w:t>
      </w:r>
      <w:r>
        <w:rPr>
          <w:b/>
        </w:rPr>
        <w:t>toerisme</w:t>
      </w:r>
      <w:r>
        <w:t xml:space="preserve">. </w:t>
      </w:r>
    </w:p>
    <w:p w:rsidR="00CD4A12" w:rsidRDefault="00CD4A12" w:rsidP="00CD4A12">
      <w:r>
        <w:t xml:space="preserve">Door de week en in het weekend brengen mensen hun vrije tijd meestal door in eigen dorp of stad. Ze zijn lid van een vereniging of gaan naar </w:t>
      </w:r>
      <w:r>
        <w:rPr>
          <w:b/>
        </w:rPr>
        <w:t>ontspanningsactiviteiten</w:t>
      </w:r>
      <w:r>
        <w:t>.</w:t>
      </w:r>
      <w:r>
        <w:br/>
        <w:t xml:space="preserve">In de zomer gaan mensen als het mooi weer is een dagje uit. Men zoekt dan bossen, parken en het strand op. Je noemt dat </w:t>
      </w:r>
      <w:r>
        <w:rPr>
          <w:b/>
        </w:rPr>
        <w:t>openluchtrecreatie</w:t>
      </w:r>
      <w:r>
        <w:t>.</w:t>
      </w:r>
    </w:p>
    <w:p w:rsidR="00CD4A12" w:rsidRDefault="00CD4A12" w:rsidP="00CD4A12">
      <w:r>
        <w:t xml:space="preserve">Veel mensen brengen hun vakantie door in Nederland. Ze verblijven in een tent, een caravan, een huisje of in een hotel. Nederland is een mooi land met veel variatie in het landschap. </w:t>
      </w:r>
      <w:r>
        <w:br/>
        <w:t>Jammer dat het weer niet altijd zonnig is.</w:t>
      </w:r>
    </w:p>
    <w:p w:rsidR="00CD4A12" w:rsidRDefault="00CD4A12" w:rsidP="00CD4A12">
      <w:r>
        <w:t xml:space="preserve">Veel Nederlanders gaan in de </w:t>
      </w:r>
      <w:r>
        <w:rPr>
          <w:b/>
        </w:rPr>
        <w:t>zomervakantie</w:t>
      </w:r>
      <w:r>
        <w:t xml:space="preserve"> naar het buitenland. Ze zoeken de zon op of zijn op zoek naar </w:t>
      </w:r>
      <w:r>
        <w:rPr>
          <w:b/>
        </w:rPr>
        <w:t>andere landen en culturen</w:t>
      </w:r>
      <w:r>
        <w:t>.</w:t>
      </w:r>
      <w:r>
        <w:br/>
        <w:t xml:space="preserve">Tegenwoordig gaan er steeds meer toeristen naar </w:t>
      </w:r>
      <w:r>
        <w:rPr>
          <w:b/>
        </w:rPr>
        <w:t>andere werelddelen</w:t>
      </w:r>
      <w:r>
        <w:t>. Zij zoeken het avontuur en zijn op zoek naar vreemde culturen.</w:t>
      </w:r>
    </w:p>
    <w:p w:rsidR="00CD4A12" w:rsidRDefault="00CD4A12" w:rsidP="00CD4A12">
      <w:r>
        <w:t>Recreatie is iets om blij mee te zijn. Het is een teken van welvaart.</w:t>
      </w:r>
      <w:r>
        <w:br/>
        <w:t>Het heeft echter ook nadelen voor de natuur, het milieu en het landschap. We moeten proberen die vervelende gevolgen te voorkomen.</w:t>
      </w:r>
    </w:p>
    <w:p w:rsidR="00CD4A12" w:rsidRPr="00D84C5B" w:rsidRDefault="00CD4A12" w:rsidP="005E6D2B">
      <w:pPr>
        <w:pStyle w:val="Kop2"/>
      </w:pPr>
      <w:bookmarkStart w:id="18" w:name="_Toc377308338"/>
      <w:r w:rsidRPr="00D84C5B">
        <w:t>Inrichting van onze omgeving</w:t>
      </w:r>
      <w:bookmarkEnd w:id="18"/>
    </w:p>
    <w:p w:rsidR="00CD4A12" w:rsidRDefault="00CD4A12" w:rsidP="00CD4A12">
      <w:r>
        <w:t xml:space="preserve">Nederlanders willen graag dat hun omgeving ingericht wordt met goede voorzieningen. </w:t>
      </w:r>
      <w:r>
        <w:rPr>
          <w:b/>
        </w:rPr>
        <w:t xml:space="preserve">Voorzieningen </w:t>
      </w:r>
      <w:r>
        <w:t xml:space="preserve">zijn wegen, dijken, bruggen en ook voetbalvelden, plantsoenen, parken, dorpshuizen, zwembaden, speelvelden. </w:t>
      </w:r>
      <w:r>
        <w:br/>
        <w:t xml:space="preserve">Voorzieningen zorgen er voor dat je in Nederland veilig en prettig kunt wonen. </w:t>
      </w:r>
    </w:p>
    <w:p w:rsidR="00CD4A12" w:rsidRDefault="00CD4A12" w:rsidP="00CD4A12">
      <w:r>
        <w:rPr>
          <w:b/>
        </w:rPr>
        <w:t xml:space="preserve">Groen </w:t>
      </w:r>
      <w:r>
        <w:t xml:space="preserve">kun je op verschillende manieren gebruiken. Groen heeft verschillende functies. Een </w:t>
      </w:r>
      <w:r>
        <w:rPr>
          <w:b/>
        </w:rPr>
        <w:t>functie</w:t>
      </w:r>
      <w:r>
        <w:t xml:space="preserve"> is een manier van gebruiken.</w:t>
      </w:r>
      <w:r>
        <w:br/>
        <w:t xml:space="preserve">Er zijn verschillende soorten </w:t>
      </w:r>
      <w:r>
        <w:rPr>
          <w:b/>
        </w:rPr>
        <w:t>grasvelden</w:t>
      </w:r>
      <w:r>
        <w:t xml:space="preserve"> die voor verschillende doelen worden gebruikt. </w:t>
      </w:r>
      <w:r>
        <w:rPr>
          <w:b/>
        </w:rPr>
        <w:t xml:space="preserve">Grasvelden </w:t>
      </w:r>
      <w:r>
        <w:t>kunnen bijvoorbeeld gebruikt worden voor recreatie, veevoer, siergroen en natuur.</w:t>
      </w:r>
    </w:p>
    <w:p w:rsidR="00CD4A12" w:rsidRDefault="00CD4A12" w:rsidP="00CD4A12">
      <w:r>
        <w:rPr>
          <w:b/>
        </w:rPr>
        <w:t>Rijkswaterstaat</w:t>
      </w:r>
      <w:r>
        <w:t xml:space="preserve"> en het </w:t>
      </w:r>
      <w:r>
        <w:rPr>
          <w:b/>
        </w:rPr>
        <w:t>waterschap</w:t>
      </w:r>
      <w:r>
        <w:t xml:space="preserve"> zorgen voor de dijken en het beheer van het water in de sloten en de vaarten. Samen zorgen ze ervoor dat de lage plaatsen in Nederland niet overstromen.</w:t>
      </w:r>
      <w:r>
        <w:br/>
        <w:t xml:space="preserve">Als er veel regen valt, voeren ze het teveel aan water zo snel mogelijk af. </w:t>
      </w:r>
      <w:r>
        <w:br/>
        <w:t>Ook zorgen ze er voor dat het water schoon blijft (</w:t>
      </w:r>
      <w:r>
        <w:rPr>
          <w:b/>
        </w:rPr>
        <w:t>waterzuivering</w:t>
      </w:r>
      <w:r>
        <w:t>).</w:t>
      </w:r>
    </w:p>
    <w:p w:rsidR="00CD4A12" w:rsidRDefault="00CD4A12" w:rsidP="00CD4A12">
      <w:r>
        <w:t xml:space="preserve">Voorzieningen voor waterbeheer en vervoer heten ook wel </w:t>
      </w:r>
      <w:r>
        <w:rPr>
          <w:b/>
        </w:rPr>
        <w:t>technische werken</w:t>
      </w:r>
      <w:r>
        <w:t>.</w:t>
      </w:r>
      <w:r>
        <w:br/>
        <w:t xml:space="preserve">Het maken van deze technische werken van onder de </w:t>
      </w:r>
      <w:r>
        <w:rPr>
          <w:b/>
        </w:rPr>
        <w:t>weg en waterbouw</w:t>
      </w:r>
      <w:r>
        <w:t>.</w:t>
      </w:r>
      <w:r>
        <w:br/>
        <w:t>Voor al deze technische werken zijn allerlei materialen nodig.</w:t>
      </w:r>
    </w:p>
    <w:p w:rsidR="00CD4A12" w:rsidRDefault="00CD4A12" w:rsidP="00CD4A12">
      <w:r>
        <w:lastRenderedPageBreak/>
        <w:t xml:space="preserve">We moeten in Nederland zuinig zijn met </w:t>
      </w:r>
      <w:r w:rsidRPr="00086ECE">
        <w:rPr>
          <w:b/>
        </w:rPr>
        <w:t>de natuur</w:t>
      </w:r>
      <w:r>
        <w:t xml:space="preserve"> en </w:t>
      </w:r>
      <w:r w:rsidRPr="00086ECE">
        <w:rPr>
          <w:b/>
        </w:rPr>
        <w:t>het landschap</w:t>
      </w:r>
      <w:r>
        <w:t>.</w:t>
      </w:r>
      <w:r>
        <w:br/>
        <w:t>De laatste honderd jaar is er veel natuur verloren gegaan.</w:t>
      </w:r>
      <w:r>
        <w:br/>
        <w:t xml:space="preserve">Verloren natuur krijgen we niet meer terug. We moeten zuinig zijn met wat er nog over is. </w:t>
      </w:r>
      <w:r>
        <w:br/>
      </w:r>
      <w:r>
        <w:rPr>
          <w:b/>
        </w:rPr>
        <w:t>Duurzaamheid</w:t>
      </w:r>
      <w:r>
        <w:t xml:space="preserve"> betekent dat we denken aan de toekomst, zodat de mensen die over honderd jaar in Nederland leven nog voldoende natuur, energie, schoon water, schone lucht en voldoende materiaal hebben om goed te kunnen leven. </w:t>
      </w:r>
    </w:p>
    <w:p w:rsidR="00CD4A12" w:rsidRPr="007A2B31" w:rsidRDefault="00CD4A12" w:rsidP="00DC029C">
      <w:pPr>
        <w:pStyle w:val="Kop2"/>
      </w:pPr>
      <w:bookmarkStart w:id="19" w:name="_Toc377308339"/>
      <w:r w:rsidRPr="007A2B31">
        <w:t>Onderhoud</w:t>
      </w:r>
      <w:bookmarkEnd w:id="19"/>
    </w:p>
    <w:p w:rsidR="00CD4A12" w:rsidRDefault="00CD4A12" w:rsidP="00CD4A12">
      <w:r w:rsidRPr="007A2B31">
        <w:rPr>
          <w:b/>
        </w:rPr>
        <w:t xml:space="preserve">Onderhouden en verzorgen </w:t>
      </w:r>
      <w:r>
        <w:t>doe je om een aantal duidelijke redenen.</w:t>
      </w:r>
      <w:r>
        <w:br/>
        <w:t>In het kort komt het op het volgende neer:</w:t>
      </w:r>
      <w:r>
        <w:br/>
      </w:r>
    </w:p>
    <w:p w:rsidR="00CD4A12" w:rsidRDefault="00CD4A12" w:rsidP="00CD4A12">
      <w:pPr>
        <w:pStyle w:val="Lijstalinea"/>
        <w:numPr>
          <w:ilvl w:val="0"/>
          <w:numId w:val="3"/>
        </w:numPr>
      </w:pPr>
      <w:r>
        <w:t>netheid - het moet er netjes uitzien en het moet schoon zijn;</w:t>
      </w:r>
    </w:p>
    <w:p w:rsidR="00CD4A12" w:rsidRDefault="00CD4A12" w:rsidP="00CD4A12">
      <w:pPr>
        <w:pStyle w:val="Lijstalinea"/>
        <w:numPr>
          <w:ilvl w:val="0"/>
          <w:numId w:val="3"/>
        </w:numPr>
      </w:pPr>
      <w:r>
        <w:t>zuinigheid - het materiaal gaat langer mee;</w:t>
      </w:r>
    </w:p>
    <w:p w:rsidR="00CD4A12" w:rsidRDefault="00CD4A12" w:rsidP="00CD4A12">
      <w:pPr>
        <w:pStyle w:val="Lijstalinea"/>
        <w:numPr>
          <w:ilvl w:val="0"/>
          <w:numId w:val="3"/>
        </w:numPr>
      </w:pPr>
      <w:r>
        <w:t>gebruikszekerheid - minder last van storingen;</w:t>
      </w:r>
    </w:p>
    <w:p w:rsidR="00CD4A12" w:rsidRDefault="00CD4A12" w:rsidP="00CD4A12">
      <w:pPr>
        <w:pStyle w:val="Lijstalinea"/>
        <w:numPr>
          <w:ilvl w:val="0"/>
          <w:numId w:val="3"/>
        </w:numPr>
      </w:pPr>
      <w:r>
        <w:t>veiligheid - minder kans op ongelukken;</w:t>
      </w:r>
    </w:p>
    <w:p w:rsidR="00CD4A12" w:rsidRDefault="00CD4A12" w:rsidP="00CD4A12">
      <w:pPr>
        <w:pStyle w:val="Lijstalinea"/>
        <w:numPr>
          <w:ilvl w:val="0"/>
          <w:numId w:val="3"/>
        </w:numPr>
      </w:pPr>
      <w:r>
        <w:t>verantwoordelijkheid - wat je koopt moet je ook goed verzorgen.</w:t>
      </w:r>
    </w:p>
    <w:p w:rsidR="00CD4A12" w:rsidRDefault="00CD4A12" w:rsidP="00CD4A12">
      <w:r>
        <w:t xml:space="preserve">Bij </w:t>
      </w:r>
      <w:r>
        <w:rPr>
          <w:b/>
        </w:rPr>
        <w:t>onderhoud</w:t>
      </w:r>
      <w:r>
        <w:t xml:space="preserve"> gaat het om het onderhouden van gebouwen, tuinen, planten in de kas, machines en gereedschappen. Het gaat er om dat je de omgeving waarin je woont en werkt goed onderhoudt. Elk onderdeel vraagt zijn eigen onderhoud. </w:t>
      </w:r>
    </w:p>
    <w:p w:rsidR="00CD4A12" w:rsidRDefault="00CD4A12" w:rsidP="00CD4A12">
      <w:r>
        <w:t xml:space="preserve">Bij </w:t>
      </w:r>
      <w:r>
        <w:rPr>
          <w:b/>
        </w:rPr>
        <w:t>onderhoud</w:t>
      </w:r>
      <w:r>
        <w:t xml:space="preserve"> denk je over de volgende dingen goed na:</w:t>
      </w:r>
    </w:p>
    <w:p w:rsidR="00CD4A12" w:rsidRDefault="00CD4A12" w:rsidP="00CD4A12">
      <w:pPr>
        <w:pStyle w:val="Lijstalinea"/>
        <w:numPr>
          <w:ilvl w:val="0"/>
          <w:numId w:val="2"/>
        </w:numPr>
      </w:pPr>
      <w:r>
        <w:t>Wil je het onderhoud zelf doen of wil je het laten doen;</w:t>
      </w:r>
    </w:p>
    <w:p w:rsidR="00CD4A12" w:rsidRDefault="00CD4A12" w:rsidP="00CD4A12">
      <w:pPr>
        <w:pStyle w:val="Lijstalinea"/>
        <w:numPr>
          <w:ilvl w:val="0"/>
          <w:numId w:val="2"/>
        </w:numPr>
      </w:pPr>
      <w:r>
        <w:t>Wil je veel of weinig aan onderhoud en verzorging doen na het bouwen, de aanleg van een tuin of de aanschaf van een dier, plant, machine of gereedschap;</w:t>
      </w:r>
    </w:p>
    <w:p w:rsidR="00CD4A12" w:rsidRDefault="00CD4A12" w:rsidP="00CD4A12">
      <w:pPr>
        <w:pStyle w:val="Lijstalinea"/>
        <w:numPr>
          <w:ilvl w:val="0"/>
          <w:numId w:val="2"/>
        </w:numPr>
      </w:pPr>
      <w:r>
        <w:t>Ga je verantwoord om met de gebouwen, planten, dieren en gereedschappen (rentmeesterschap: schoon, netjes, veilig, duurzaam);</w:t>
      </w:r>
    </w:p>
    <w:p w:rsidR="00CD4A12" w:rsidRDefault="00CD4A12" w:rsidP="00CD4A12">
      <w:pPr>
        <w:pStyle w:val="Lijstalinea"/>
        <w:numPr>
          <w:ilvl w:val="0"/>
          <w:numId w:val="2"/>
        </w:numPr>
      </w:pPr>
      <w:r>
        <w:t>Ga je veilig om met het milieu.</w:t>
      </w:r>
    </w:p>
    <w:p w:rsidR="00CD4A12" w:rsidRPr="007C2BCA" w:rsidRDefault="00CD4A12" w:rsidP="00DC029C">
      <w:pPr>
        <w:pStyle w:val="Kop2"/>
      </w:pPr>
      <w:bookmarkStart w:id="20" w:name="_Toc377308340"/>
      <w:r w:rsidRPr="007C2BCA">
        <w:t>Schoonmaken</w:t>
      </w:r>
      <w:bookmarkEnd w:id="20"/>
    </w:p>
    <w:p w:rsidR="00CD4A12" w:rsidRDefault="00CD4A12" w:rsidP="00CD4A12">
      <w:r>
        <w:t xml:space="preserve">Bij </w:t>
      </w:r>
      <w:r>
        <w:rPr>
          <w:b/>
        </w:rPr>
        <w:t>onderhoud</w:t>
      </w:r>
      <w:r>
        <w:t xml:space="preserve"> gaat het om werkzaamheden die er voor zorgen dat alles goed werkt en lang mee gaat. Bij </w:t>
      </w:r>
      <w:r>
        <w:rPr>
          <w:b/>
        </w:rPr>
        <w:t xml:space="preserve">schoonmaken </w:t>
      </w:r>
      <w:r>
        <w:t xml:space="preserve">let je er vooral op dat alles er schoon en netjes uitziet. </w:t>
      </w:r>
    </w:p>
    <w:p w:rsidR="00CD4A12" w:rsidRDefault="00CD4A12" w:rsidP="00CD4A12">
      <w:r>
        <w:t>Je kan verschillende soorten vuil tegenkomen.</w:t>
      </w:r>
      <w:r>
        <w:br/>
      </w:r>
      <w:r>
        <w:rPr>
          <w:b/>
        </w:rPr>
        <w:t xml:space="preserve">Organisch vuil </w:t>
      </w:r>
      <w:r>
        <w:t>is afkomstig van mensen, dieren en planten.</w:t>
      </w:r>
      <w:r>
        <w:br/>
      </w:r>
      <w:r>
        <w:rPr>
          <w:b/>
        </w:rPr>
        <w:t xml:space="preserve">Anorganisch vuil </w:t>
      </w:r>
      <w:r>
        <w:t>is afkomstig van stoffen als steen, metaal en glas.</w:t>
      </w:r>
    </w:p>
    <w:p w:rsidR="00CD4A12" w:rsidRDefault="00CD4A12" w:rsidP="00CD4A12">
      <w:r>
        <w:t xml:space="preserve">Om vuil te verwijderen heb je </w:t>
      </w:r>
      <w:r>
        <w:rPr>
          <w:b/>
        </w:rPr>
        <w:t xml:space="preserve">gereedschap </w:t>
      </w:r>
      <w:r>
        <w:t xml:space="preserve">en </w:t>
      </w:r>
      <w:r>
        <w:rPr>
          <w:b/>
        </w:rPr>
        <w:t xml:space="preserve">schoonmaakmiddelen </w:t>
      </w:r>
      <w:r>
        <w:t>nodig.</w:t>
      </w:r>
      <w:r>
        <w:br/>
        <w:t>Het soort gereedschap hangt af van het soort vuil.</w:t>
      </w:r>
      <w:r>
        <w:br/>
        <w:t xml:space="preserve">Je kunt schoonmaakmiddelen verdelen in </w:t>
      </w:r>
      <w:r>
        <w:rPr>
          <w:b/>
        </w:rPr>
        <w:t>reinigingsmiddelen</w:t>
      </w:r>
      <w:r>
        <w:t>,</w:t>
      </w:r>
      <w:r>
        <w:rPr>
          <w:b/>
        </w:rPr>
        <w:t xml:space="preserve"> beschermingsmiddelen </w:t>
      </w:r>
      <w:r>
        <w:t xml:space="preserve">en </w:t>
      </w:r>
      <w:r>
        <w:rPr>
          <w:b/>
        </w:rPr>
        <w:t>ontsmettingsmiddelen</w:t>
      </w:r>
      <w:r>
        <w:t>.</w:t>
      </w:r>
    </w:p>
    <w:p w:rsidR="00CD4A12" w:rsidRDefault="00CD4A12" w:rsidP="00CD4A12">
      <w:r>
        <w:lastRenderedPageBreak/>
        <w:t xml:space="preserve">Schoonmaken vereist een goede </w:t>
      </w:r>
      <w:r>
        <w:rPr>
          <w:b/>
        </w:rPr>
        <w:t>planning</w:t>
      </w:r>
      <w:r>
        <w:t xml:space="preserve">, een goede </w:t>
      </w:r>
      <w:r>
        <w:rPr>
          <w:b/>
        </w:rPr>
        <w:t xml:space="preserve">strategie </w:t>
      </w:r>
      <w:r>
        <w:t xml:space="preserve">en goede </w:t>
      </w:r>
      <w:r>
        <w:rPr>
          <w:b/>
        </w:rPr>
        <w:t>technieken</w:t>
      </w:r>
      <w:r>
        <w:t>.</w:t>
      </w:r>
      <w:r>
        <w:br/>
        <w:t xml:space="preserve">Een schoonmaker moet letten op de </w:t>
      </w:r>
      <w:r>
        <w:rPr>
          <w:b/>
        </w:rPr>
        <w:t xml:space="preserve">kwaliteit </w:t>
      </w:r>
      <w:r>
        <w:t xml:space="preserve">en op de </w:t>
      </w:r>
      <w:r>
        <w:rPr>
          <w:b/>
        </w:rPr>
        <w:t>kwantiteit</w:t>
      </w:r>
      <w:r>
        <w:t>.</w:t>
      </w:r>
      <w:r>
        <w:br/>
        <w:t xml:space="preserve">Als je schoonmaker wordt, dan krijg je te maken van de </w:t>
      </w:r>
      <w:r>
        <w:rPr>
          <w:b/>
        </w:rPr>
        <w:t>ARBO</w:t>
      </w:r>
      <w:r>
        <w:t>.</w:t>
      </w:r>
      <w:r>
        <w:br/>
        <w:t xml:space="preserve">De ARBO is een organisatie die let op de </w:t>
      </w:r>
      <w:r w:rsidRPr="007D154D">
        <w:rPr>
          <w:b/>
        </w:rPr>
        <w:t>arbeidsomstandigheden</w:t>
      </w:r>
      <w:r>
        <w:t>.</w:t>
      </w:r>
    </w:p>
    <w:p w:rsidR="00CD4A12" w:rsidRDefault="00CD4A12" w:rsidP="00CD4A12">
      <w:r>
        <w:t xml:space="preserve">Schoonmaakmiddelen kunnen gevaarlijk zijn. De middelen kunnen de huid, de ogen en de luchtwegen aantasten. Om de </w:t>
      </w:r>
      <w:r>
        <w:rPr>
          <w:b/>
        </w:rPr>
        <w:t xml:space="preserve">risico’s </w:t>
      </w:r>
      <w:r>
        <w:t xml:space="preserve">te </w:t>
      </w:r>
      <w:r>
        <w:rPr>
          <w:b/>
        </w:rPr>
        <w:t>beperken</w:t>
      </w:r>
      <w:r>
        <w:t>, moet je je goed aan de voorschriften houden.</w:t>
      </w:r>
      <w:r>
        <w:br/>
        <w:t>Je moet de gebruiksaanwijzing op het etiket lezen.</w:t>
      </w:r>
      <w:r>
        <w:br/>
        <w:t xml:space="preserve">Veel etiketten bevatten </w:t>
      </w:r>
      <w:r>
        <w:rPr>
          <w:b/>
        </w:rPr>
        <w:t xml:space="preserve">gevarensymbolen </w:t>
      </w:r>
      <w:r>
        <w:t xml:space="preserve">of </w:t>
      </w:r>
      <w:r>
        <w:rPr>
          <w:b/>
        </w:rPr>
        <w:t>pictogrammen</w:t>
      </w:r>
      <w:r>
        <w:t>. Let hier op.</w:t>
      </w:r>
    </w:p>
    <w:p w:rsidR="00CD4A12" w:rsidRDefault="00CD4A12" w:rsidP="00CD4A12">
      <w:r>
        <w:t>Schoonmaakmiddelen zijn meestal schadelijk voor het milieu.</w:t>
      </w:r>
      <w:r>
        <w:br/>
        <w:t xml:space="preserve">Kies je schoonmaakmiddel </w:t>
      </w:r>
      <w:r>
        <w:rPr>
          <w:b/>
        </w:rPr>
        <w:t xml:space="preserve">milieubewust </w:t>
      </w:r>
      <w:r>
        <w:t xml:space="preserve">en </w:t>
      </w:r>
      <w:r>
        <w:rPr>
          <w:b/>
        </w:rPr>
        <w:t>beperk het gebruik</w:t>
      </w:r>
      <w:r>
        <w:t xml:space="preserve">. </w:t>
      </w:r>
    </w:p>
    <w:p w:rsidR="00CD4A12" w:rsidRDefault="00CD4A12" w:rsidP="00CD4A12">
      <w:r>
        <w:t xml:space="preserve">Bij schoonmaken moet je het </w:t>
      </w:r>
      <w:r>
        <w:rPr>
          <w:b/>
        </w:rPr>
        <w:t xml:space="preserve">doel </w:t>
      </w:r>
      <w:r>
        <w:t xml:space="preserve">en de </w:t>
      </w:r>
      <w:r>
        <w:rPr>
          <w:b/>
        </w:rPr>
        <w:t>eisen</w:t>
      </w:r>
      <w:r>
        <w:t xml:space="preserve"> vooraf bedenken.</w:t>
      </w:r>
      <w:r>
        <w:br/>
        <w:t xml:space="preserve">Bij de kwaliteit van schoonmaken gaat het om criteria als hygiëne, veiligheid en milieubelasting. </w:t>
      </w:r>
      <w:r>
        <w:br/>
        <w:t xml:space="preserve">Met </w:t>
      </w:r>
      <w:r>
        <w:rPr>
          <w:b/>
        </w:rPr>
        <w:t>preventieve maatregelen</w:t>
      </w:r>
      <w:r>
        <w:t xml:space="preserve"> kun je voorkomen dat een huis of gebouw vuil wordt.</w:t>
      </w:r>
    </w:p>
    <w:p w:rsidR="00CD4A12" w:rsidRPr="00315363" w:rsidRDefault="00CD4A12" w:rsidP="00DC029C">
      <w:pPr>
        <w:pStyle w:val="Kop2"/>
      </w:pPr>
      <w:bookmarkStart w:id="21" w:name="_Toc377308341"/>
      <w:r w:rsidRPr="00315363">
        <w:t>Opmeten</w:t>
      </w:r>
      <w:bookmarkEnd w:id="21"/>
    </w:p>
    <w:p w:rsidR="00CD4A12" w:rsidRDefault="00CD4A12" w:rsidP="00CD4A12">
      <w:pPr>
        <w:tabs>
          <w:tab w:val="left" w:pos="5235"/>
        </w:tabs>
      </w:pPr>
      <w:r>
        <w:rPr>
          <w:b/>
        </w:rPr>
        <w:t xml:space="preserve">Schatten </w:t>
      </w:r>
      <w:r>
        <w:t>is iets bij benadering bepalen; je weet niet precies hoeveel meter, kilogram of graden iets is, maar ongeveer. Het is een globale bepaling.</w:t>
      </w:r>
    </w:p>
    <w:p w:rsidR="00CD4A12" w:rsidRDefault="00CD4A12" w:rsidP="00CD4A12">
      <w:pPr>
        <w:tabs>
          <w:tab w:val="left" w:pos="5235"/>
        </w:tabs>
      </w:pPr>
      <w:r>
        <w:t xml:space="preserve">Wanneer je iets precies wilt weten dan moet je het </w:t>
      </w:r>
      <w:r>
        <w:rPr>
          <w:b/>
        </w:rPr>
        <w:t xml:space="preserve">meten </w:t>
      </w:r>
      <w:r>
        <w:t xml:space="preserve">met een </w:t>
      </w:r>
      <w:r>
        <w:rPr>
          <w:b/>
        </w:rPr>
        <w:t>meetinstrument</w:t>
      </w:r>
      <w:r>
        <w:t xml:space="preserve"> bijvoorbeeld een geodriehoek, liniaal, meetlat, rolband, meetband enz. </w:t>
      </w:r>
    </w:p>
    <w:p w:rsidR="00CD4A12" w:rsidRDefault="00CD4A12" w:rsidP="00CD4A12">
      <w:pPr>
        <w:tabs>
          <w:tab w:val="left" w:pos="5235"/>
        </w:tabs>
      </w:pPr>
      <w:r>
        <w:rPr>
          <w:b/>
        </w:rPr>
        <w:t xml:space="preserve">Op schaal tekenen </w:t>
      </w:r>
      <w:r>
        <w:t xml:space="preserve"> is iets zo goed mogelijk natekenen; alleen de grootte verandert. Bij een gebouw of een tuin zullen we meestal gaan verkleinen. Als je op schaal tekent dan moet je alle maten evenveel verkleinen. Meestal is de tekening schaal 1:10, 1:50 of 1:100.</w:t>
      </w:r>
    </w:p>
    <w:p w:rsidR="00CD4A12" w:rsidRPr="00315363" w:rsidRDefault="00CD4A12" w:rsidP="00DC029C">
      <w:pPr>
        <w:pStyle w:val="Kop2"/>
      </w:pPr>
      <w:bookmarkStart w:id="22" w:name="_Toc377308342"/>
      <w:r w:rsidRPr="00315363">
        <w:t>Ontwerpen</w:t>
      </w:r>
      <w:bookmarkEnd w:id="22"/>
    </w:p>
    <w:p w:rsidR="00CD4A12" w:rsidRDefault="00CD4A12" w:rsidP="00CD4A12">
      <w:pPr>
        <w:tabs>
          <w:tab w:val="left" w:pos="5235"/>
        </w:tabs>
      </w:pPr>
      <w:r>
        <w:rPr>
          <w:b/>
        </w:rPr>
        <w:t>Ontwerpen</w:t>
      </w:r>
      <w:r>
        <w:t xml:space="preserve"> is het bedenken van een plan voor een nieuw huis, een nieuwe tuin of iets anders wat je wilt maken. Je kan het plan op papier zetten. Je kan het plan ook op de computer ontwerpen en het daarna uitprinten.</w:t>
      </w:r>
      <w:r>
        <w:br/>
      </w:r>
      <w:r>
        <w:rPr>
          <w:b/>
        </w:rPr>
        <w:t xml:space="preserve">Symbolen </w:t>
      </w:r>
      <w:r>
        <w:t>zijn tekens die een bijzondere betekenis hebben. Een cirkel stelt bijvoorbeeld een boom voor. Of een rechthoek met stippeltjes stelt een gazon voor. Om de tuintekening er leuk uit te laten zien kiezen we mooie symbolen. Vaak gebruiken we ook kleuren om de tekening aantrekkelijk te maken.</w:t>
      </w:r>
      <w:r>
        <w:br/>
        <w:t xml:space="preserve">In een </w:t>
      </w:r>
      <w:r>
        <w:rPr>
          <w:b/>
        </w:rPr>
        <w:t xml:space="preserve">driedimensionale tekening </w:t>
      </w:r>
      <w:r>
        <w:t>zie je behalve de lengte en de breedte ook de hoogte en de diepte.</w:t>
      </w:r>
    </w:p>
    <w:p w:rsidR="00DC029C" w:rsidRDefault="00DC029C">
      <w:pPr>
        <w:rPr>
          <w:rFonts w:asciiTheme="majorHAnsi" w:eastAsiaTheme="majorEastAsia" w:hAnsiTheme="majorHAnsi" w:cstheme="majorBidi"/>
          <w:b/>
          <w:bCs/>
          <w:szCs w:val="26"/>
        </w:rPr>
      </w:pPr>
      <w:r>
        <w:br w:type="page"/>
      </w:r>
    </w:p>
    <w:p w:rsidR="00CD4A12" w:rsidRPr="00315363" w:rsidRDefault="00CD4A12" w:rsidP="00DC029C">
      <w:pPr>
        <w:pStyle w:val="Kop2"/>
      </w:pPr>
      <w:bookmarkStart w:id="23" w:name="_Toc377308343"/>
      <w:r w:rsidRPr="00315363">
        <w:lastRenderedPageBreak/>
        <w:t>Uitvoeren</w:t>
      </w:r>
      <w:bookmarkEnd w:id="23"/>
      <w:r>
        <w:t xml:space="preserve"> </w:t>
      </w:r>
    </w:p>
    <w:p w:rsidR="00CD4A12" w:rsidRPr="001C17B4" w:rsidRDefault="00CD4A12" w:rsidP="00CD4A12">
      <w:pPr>
        <w:tabs>
          <w:tab w:val="left" w:pos="5235"/>
        </w:tabs>
      </w:pPr>
      <w:r>
        <w:t xml:space="preserve">Bij het </w:t>
      </w:r>
      <w:r>
        <w:rPr>
          <w:b/>
        </w:rPr>
        <w:t>uitvoeren</w:t>
      </w:r>
      <w:r>
        <w:t xml:space="preserve"> van het tuinontwerp moet je rekening houden met de ontwerper en met de klant. Je moet nauwkeurig werken en je inleven in de gedachten van de ontwerper en in de wensen van de klant. </w:t>
      </w:r>
      <w:r>
        <w:br/>
        <w:t xml:space="preserve">Misschien ontdek je tijdens het werk dat de tekening niet klopt of dat het ontwerp beter had gekund. Als je problemen kunt oplossen door het ontwerp te verbeteren, dan moet je dat doen. </w:t>
      </w:r>
      <w:r>
        <w:br/>
        <w:t xml:space="preserve">Je moet er wel goed over nadenken, want je moet het later aan de klant (de leraar) kunnen uitleggen. Je moet dus goede argumenten hebben. </w:t>
      </w:r>
      <w:r>
        <w:br/>
      </w:r>
      <w:r>
        <w:rPr>
          <w:b/>
        </w:rPr>
        <w:t xml:space="preserve">Presenteren </w:t>
      </w:r>
      <w:r>
        <w:t xml:space="preserve">betekent dat je de tuin laat zien en dat je uitlegt wat je gedaan hebt en waarom. </w:t>
      </w:r>
    </w:p>
    <w:p w:rsidR="00CD4A12" w:rsidRPr="00344BBE" w:rsidRDefault="00CD4A12" w:rsidP="00CD4A12">
      <w:r w:rsidRPr="00344BBE">
        <w:br w:type="page"/>
      </w:r>
    </w:p>
    <w:p w:rsidR="00CD4A12" w:rsidRDefault="00CD4A12" w:rsidP="00DC029C">
      <w:pPr>
        <w:pStyle w:val="Kop2"/>
      </w:pPr>
      <w:bookmarkStart w:id="24" w:name="_Toc377308344"/>
      <w:r>
        <w:lastRenderedPageBreak/>
        <w:t>Vragen</w:t>
      </w:r>
      <w:bookmarkEnd w:id="24"/>
      <w:r w:rsidRPr="007F31E8">
        <w:t xml:space="preserve"> </w:t>
      </w:r>
    </w:p>
    <w:p w:rsidR="00CD4A12" w:rsidRDefault="00CD4A12" w:rsidP="00DC029C">
      <w:pPr>
        <w:pStyle w:val="Kop2"/>
      </w:pPr>
      <w:bookmarkStart w:id="25" w:name="_Toc377308345"/>
      <w:r w:rsidRPr="007F31E8">
        <w:t>Recreatie:</w:t>
      </w:r>
      <w:bookmarkEnd w:id="25"/>
    </w:p>
    <w:p w:rsidR="00CD4A12" w:rsidRPr="007F31E8" w:rsidRDefault="00CD4A12" w:rsidP="00CD4A12">
      <w:pPr>
        <w:keepNext/>
        <w:keepLines/>
        <w:spacing w:before="200" w:after="0"/>
        <w:outlineLvl w:val="2"/>
        <w:rPr>
          <w:rFonts w:asciiTheme="majorHAnsi" w:eastAsiaTheme="majorEastAsia" w:hAnsiTheme="majorHAnsi" w:cstheme="majorBidi"/>
          <w:b/>
          <w:bCs/>
        </w:rPr>
      </w:pPr>
    </w:p>
    <w:p w:rsidR="00CD4A12" w:rsidRDefault="00CD4A12" w:rsidP="00CD4A12">
      <w:r w:rsidRPr="00344BBE">
        <w:t>Welke vormen van recreatie zijn er in Nederland?</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 xml:space="preserve">Waar vind je de meeste recreatie en welke effecten heeft dit op de omgeving? </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Default="00CD4A12" w:rsidP="00CD4A12"/>
    <w:p w:rsidR="00CD4A12" w:rsidRPr="00344BBE" w:rsidRDefault="00CD4A12" w:rsidP="00CD4A12"/>
    <w:p w:rsidR="00CD4A12" w:rsidRDefault="00CD4A12" w:rsidP="00CD4A12">
      <w:r>
        <w:t>Wat zijn de</w:t>
      </w:r>
      <w:r w:rsidRPr="00344BBE">
        <w:t xml:space="preserve"> voorde</w:t>
      </w:r>
      <w:r>
        <w:t>len en  nadelen  van recreatie?</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Default="00CD4A12" w:rsidP="00CD4A12"/>
    <w:p w:rsidR="00CD4A12" w:rsidRDefault="00CD4A12" w:rsidP="00CD4A12">
      <w:r>
        <w:br w:type="page"/>
      </w:r>
    </w:p>
    <w:p w:rsidR="00CD4A12" w:rsidRPr="00344BBE" w:rsidRDefault="00CD4A12" w:rsidP="00CD4A12">
      <w:r w:rsidRPr="00344BBE">
        <w:lastRenderedPageBreak/>
        <w:t>Geef bij elke foto aan of dit wel of geen voorbeeld van recreatie is.</w:t>
      </w:r>
    </w:p>
    <w:p w:rsidR="00CD4A12" w:rsidRDefault="00CD4A12" w:rsidP="00CD4A12"/>
    <w:tbl>
      <w:tblPr>
        <w:tblStyle w:val="Tabelraster"/>
        <w:tblW w:w="0" w:type="auto"/>
        <w:tblLook w:val="04A0" w:firstRow="1" w:lastRow="0" w:firstColumn="1" w:lastColumn="0" w:noHBand="0" w:noVBand="1"/>
      </w:tblPr>
      <w:tblGrid>
        <w:gridCol w:w="3070"/>
        <w:gridCol w:w="3071"/>
        <w:gridCol w:w="3071"/>
      </w:tblGrid>
      <w:tr w:rsidR="00CD4A12" w:rsidRPr="00344BBE" w:rsidTr="00BC00DC">
        <w:tc>
          <w:tcPr>
            <w:tcW w:w="3070" w:type="dxa"/>
          </w:tcPr>
          <w:p w:rsidR="00CD4A12" w:rsidRPr="00344BBE" w:rsidRDefault="00CD4A12" w:rsidP="00BC00DC"/>
        </w:tc>
        <w:tc>
          <w:tcPr>
            <w:tcW w:w="3071" w:type="dxa"/>
          </w:tcPr>
          <w:p w:rsidR="00CD4A12" w:rsidRPr="00344BBE" w:rsidRDefault="00CD4A12" w:rsidP="00BC00DC">
            <w:pPr>
              <w:jc w:val="center"/>
            </w:pPr>
            <w:r w:rsidRPr="00344BBE">
              <w:t>wel</w:t>
            </w:r>
          </w:p>
        </w:tc>
        <w:tc>
          <w:tcPr>
            <w:tcW w:w="3071" w:type="dxa"/>
          </w:tcPr>
          <w:p w:rsidR="00CD4A12" w:rsidRPr="00344BBE" w:rsidRDefault="00CD4A12" w:rsidP="00BC00DC">
            <w:pPr>
              <w:jc w:val="center"/>
            </w:pPr>
            <w:r w:rsidRPr="00344BBE">
              <w:t>niet</w:t>
            </w:r>
          </w:p>
        </w:tc>
      </w:tr>
      <w:tr w:rsidR="00CD4A12" w:rsidRPr="00344BBE" w:rsidTr="00BC00DC">
        <w:tc>
          <w:tcPr>
            <w:tcW w:w="3070" w:type="dxa"/>
          </w:tcPr>
          <w:p w:rsidR="00CD4A12" w:rsidRPr="00344BBE" w:rsidRDefault="00CD4A12" w:rsidP="00BC00DC">
            <w:pPr>
              <w:shd w:val="clear" w:color="auto" w:fill="F1F1F1"/>
              <w:spacing w:after="180" w:line="0" w:lineRule="auto"/>
              <w:textAlignment w:val="center"/>
              <w:rPr>
                <w:rFonts w:ascii="Arial" w:eastAsia="Times New Roman" w:hAnsi="Arial" w:cs="Arial"/>
                <w:color w:val="222222"/>
                <w:szCs w:val="24"/>
                <w:lang w:eastAsia="nl-NL"/>
              </w:rPr>
            </w:pPr>
          </w:p>
          <w:p w:rsidR="00CD4A12" w:rsidRPr="00344BBE" w:rsidRDefault="00CD4A12" w:rsidP="00BC00DC">
            <w:r w:rsidRPr="00344BBE">
              <w:rPr>
                <w:noProof/>
                <w:lang w:eastAsia="nl-NL"/>
              </w:rPr>
              <w:drawing>
                <wp:inline distT="0" distB="0" distL="0" distR="0" wp14:anchorId="2C800241" wp14:editId="45E34670">
                  <wp:extent cx="1466850" cy="914199"/>
                  <wp:effectExtent l="0" t="0" r="0" b="63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chtwagen.jpg"/>
                          <pic:cNvPicPr/>
                        </pic:nvPicPr>
                        <pic:blipFill>
                          <a:blip r:embed="rId18">
                            <a:extLst>
                              <a:ext uri="{28A0092B-C50C-407E-A947-70E740481C1C}">
                                <a14:useLocalDpi xmlns:a14="http://schemas.microsoft.com/office/drawing/2010/main" val="0"/>
                              </a:ext>
                            </a:extLst>
                          </a:blip>
                          <a:stretch>
                            <a:fillRect/>
                          </a:stretch>
                        </pic:blipFill>
                        <pic:spPr>
                          <a:xfrm>
                            <a:off x="0" y="0"/>
                            <a:ext cx="1466850" cy="914199"/>
                          </a:xfrm>
                          <a:prstGeom prst="rect">
                            <a:avLst/>
                          </a:prstGeom>
                        </pic:spPr>
                      </pic:pic>
                    </a:graphicData>
                  </a:graphic>
                </wp:inline>
              </w:drawing>
            </w:r>
          </w:p>
        </w:tc>
        <w:tc>
          <w:tcPr>
            <w:tcW w:w="3071" w:type="dxa"/>
          </w:tcPr>
          <w:p w:rsidR="00CD4A12" w:rsidRPr="00344BBE" w:rsidRDefault="00CD4A12" w:rsidP="00BC00DC">
            <w:pPr>
              <w:contextualSpacing/>
              <w:jc w:val="center"/>
              <w:rPr>
                <w:rFonts w:ascii="Calibri" w:eastAsia="Calibri" w:hAnsi="Calibri" w:cs="Times New Roman"/>
                <w:sz w:val="26"/>
              </w:rPr>
            </w:pPr>
          </w:p>
        </w:tc>
        <w:tc>
          <w:tcPr>
            <w:tcW w:w="3071" w:type="dxa"/>
          </w:tcPr>
          <w:p w:rsidR="00CD4A12" w:rsidRPr="00344BBE" w:rsidRDefault="00CD4A12" w:rsidP="00BC00DC">
            <w:pPr>
              <w:contextualSpacing/>
              <w:jc w:val="center"/>
              <w:rPr>
                <w:rFonts w:ascii="Calibri" w:eastAsia="Calibri" w:hAnsi="Calibri" w:cs="Times New Roman"/>
                <w:sz w:val="26"/>
              </w:rPr>
            </w:pPr>
          </w:p>
        </w:tc>
      </w:tr>
      <w:tr w:rsidR="00CD4A12" w:rsidRPr="00344BBE" w:rsidTr="00BC00DC">
        <w:tc>
          <w:tcPr>
            <w:tcW w:w="3070" w:type="dxa"/>
          </w:tcPr>
          <w:p w:rsidR="00CD4A12" w:rsidRPr="00344BBE" w:rsidRDefault="00CD4A12" w:rsidP="00BC00DC">
            <w:r w:rsidRPr="00344BBE">
              <w:rPr>
                <w:rFonts w:ascii="Arial" w:hAnsi="Arial" w:cs="Arial"/>
                <w:noProof/>
                <w:color w:val="0000FF"/>
                <w:lang w:eastAsia="nl-NL"/>
              </w:rPr>
              <w:drawing>
                <wp:inline distT="0" distB="0" distL="0" distR="0" wp14:anchorId="3B1213D3" wp14:editId="3F8F5706">
                  <wp:extent cx="1524000" cy="803922"/>
                  <wp:effectExtent l="0" t="0" r="0" b="0"/>
                  <wp:docPr id="16" name="Afbeelding 16" descr="https://encrypted-tbn1.gstatic.com/images?q=tbn:ANd9GcS2qTaqbXHcvVRWXtslnfn9yBnHZCVdMwCf18ZBPZwJK8vDEqtxqSl7GzA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S2qTaqbXHcvVRWXtslnfn9yBnHZCVdMwCf18ZBPZwJK8vDEqtxqSl7GzA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803922"/>
                          </a:xfrm>
                          <a:prstGeom prst="rect">
                            <a:avLst/>
                          </a:prstGeom>
                          <a:noFill/>
                          <a:ln>
                            <a:noFill/>
                          </a:ln>
                        </pic:spPr>
                      </pic:pic>
                    </a:graphicData>
                  </a:graphic>
                </wp:inline>
              </w:drawing>
            </w:r>
          </w:p>
        </w:tc>
        <w:tc>
          <w:tcPr>
            <w:tcW w:w="3071" w:type="dxa"/>
          </w:tcPr>
          <w:p w:rsidR="00CD4A12" w:rsidRPr="00344BBE" w:rsidRDefault="00CD4A12" w:rsidP="00BC00DC">
            <w:pPr>
              <w:contextualSpacing/>
              <w:jc w:val="center"/>
              <w:rPr>
                <w:rFonts w:ascii="Calibri" w:eastAsia="Calibri" w:hAnsi="Calibri" w:cs="Times New Roman"/>
                <w:sz w:val="26"/>
              </w:rPr>
            </w:pPr>
          </w:p>
        </w:tc>
        <w:tc>
          <w:tcPr>
            <w:tcW w:w="3071" w:type="dxa"/>
          </w:tcPr>
          <w:p w:rsidR="00CD4A12" w:rsidRPr="00344BBE" w:rsidRDefault="00CD4A12" w:rsidP="00BC00DC">
            <w:pPr>
              <w:contextualSpacing/>
              <w:jc w:val="center"/>
              <w:rPr>
                <w:rFonts w:ascii="Calibri" w:eastAsia="Calibri" w:hAnsi="Calibri" w:cs="Times New Roman"/>
                <w:sz w:val="26"/>
              </w:rPr>
            </w:pPr>
          </w:p>
        </w:tc>
      </w:tr>
      <w:tr w:rsidR="00CD4A12" w:rsidRPr="00344BBE" w:rsidTr="00BC00DC">
        <w:tc>
          <w:tcPr>
            <w:tcW w:w="3070" w:type="dxa"/>
          </w:tcPr>
          <w:p w:rsidR="00CD4A12" w:rsidRPr="00344BBE" w:rsidRDefault="00CD4A12" w:rsidP="00BC00DC">
            <w:r w:rsidRPr="00344BBE">
              <w:rPr>
                <w:noProof/>
                <w:lang w:eastAsia="nl-NL"/>
              </w:rPr>
              <w:drawing>
                <wp:inline distT="0" distB="0" distL="0" distR="0" wp14:anchorId="790A650E" wp14:editId="1ED3CF29">
                  <wp:extent cx="1563386" cy="86677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bode.png"/>
                          <pic:cNvPicPr/>
                        </pic:nvPicPr>
                        <pic:blipFill>
                          <a:blip r:embed="rId21">
                            <a:extLst>
                              <a:ext uri="{28A0092B-C50C-407E-A947-70E740481C1C}">
                                <a14:useLocalDpi xmlns:a14="http://schemas.microsoft.com/office/drawing/2010/main" val="0"/>
                              </a:ext>
                            </a:extLst>
                          </a:blip>
                          <a:stretch>
                            <a:fillRect/>
                          </a:stretch>
                        </pic:blipFill>
                        <pic:spPr>
                          <a:xfrm>
                            <a:off x="0" y="0"/>
                            <a:ext cx="1563386" cy="866775"/>
                          </a:xfrm>
                          <a:prstGeom prst="rect">
                            <a:avLst/>
                          </a:prstGeom>
                        </pic:spPr>
                      </pic:pic>
                    </a:graphicData>
                  </a:graphic>
                </wp:inline>
              </w:drawing>
            </w:r>
          </w:p>
        </w:tc>
        <w:tc>
          <w:tcPr>
            <w:tcW w:w="3071" w:type="dxa"/>
          </w:tcPr>
          <w:p w:rsidR="00CD4A12" w:rsidRPr="00344BBE" w:rsidRDefault="00CD4A12" w:rsidP="00BC00DC">
            <w:pPr>
              <w:contextualSpacing/>
              <w:jc w:val="center"/>
              <w:rPr>
                <w:rFonts w:ascii="Calibri" w:eastAsia="Calibri" w:hAnsi="Calibri" w:cs="Times New Roman"/>
                <w:sz w:val="26"/>
              </w:rPr>
            </w:pPr>
          </w:p>
        </w:tc>
        <w:tc>
          <w:tcPr>
            <w:tcW w:w="3071" w:type="dxa"/>
          </w:tcPr>
          <w:p w:rsidR="00CD4A12" w:rsidRPr="00344BBE" w:rsidRDefault="00CD4A12" w:rsidP="00BC00DC">
            <w:pPr>
              <w:contextualSpacing/>
              <w:jc w:val="center"/>
              <w:rPr>
                <w:rFonts w:ascii="Calibri" w:eastAsia="Calibri" w:hAnsi="Calibri" w:cs="Times New Roman"/>
                <w:sz w:val="26"/>
              </w:rPr>
            </w:pPr>
          </w:p>
        </w:tc>
      </w:tr>
      <w:tr w:rsidR="00CD4A12" w:rsidRPr="00344BBE" w:rsidTr="00BC00DC">
        <w:tc>
          <w:tcPr>
            <w:tcW w:w="3070" w:type="dxa"/>
          </w:tcPr>
          <w:p w:rsidR="00CD4A12" w:rsidRPr="00344BBE" w:rsidRDefault="00CD4A12" w:rsidP="00BC00DC">
            <w:r w:rsidRPr="00344BBE">
              <w:rPr>
                <w:noProof/>
                <w:lang w:eastAsia="nl-NL"/>
              </w:rPr>
              <w:drawing>
                <wp:inline distT="0" distB="0" distL="0" distR="0" wp14:anchorId="3EBF2226" wp14:editId="458DE5DE">
                  <wp:extent cx="1562100" cy="976313"/>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en%20_aan_Zee_activiteiten_kinderen_stran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66266" cy="978917"/>
                          </a:xfrm>
                          <a:prstGeom prst="rect">
                            <a:avLst/>
                          </a:prstGeom>
                        </pic:spPr>
                      </pic:pic>
                    </a:graphicData>
                  </a:graphic>
                </wp:inline>
              </w:drawing>
            </w:r>
          </w:p>
        </w:tc>
        <w:tc>
          <w:tcPr>
            <w:tcW w:w="3071" w:type="dxa"/>
          </w:tcPr>
          <w:p w:rsidR="00CD4A12" w:rsidRPr="00344BBE" w:rsidRDefault="00CD4A12" w:rsidP="00BC00DC">
            <w:pPr>
              <w:contextualSpacing/>
              <w:jc w:val="center"/>
              <w:rPr>
                <w:rFonts w:ascii="Calibri" w:eastAsia="Calibri" w:hAnsi="Calibri" w:cs="Times New Roman"/>
                <w:sz w:val="26"/>
              </w:rPr>
            </w:pPr>
          </w:p>
        </w:tc>
        <w:tc>
          <w:tcPr>
            <w:tcW w:w="3071" w:type="dxa"/>
          </w:tcPr>
          <w:p w:rsidR="00CD4A12" w:rsidRPr="00344BBE" w:rsidRDefault="00CD4A12" w:rsidP="00BC00DC">
            <w:pPr>
              <w:contextualSpacing/>
              <w:jc w:val="center"/>
              <w:rPr>
                <w:rFonts w:ascii="Calibri" w:eastAsia="Calibri" w:hAnsi="Calibri" w:cs="Times New Roman"/>
                <w:sz w:val="26"/>
              </w:rPr>
            </w:pPr>
          </w:p>
        </w:tc>
      </w:tr>
    </w:tbl>
    <w:p w:rsidR="00CD4A12" w:rsidRDefault="00CD4A12" w:rsidP="00CD4A12"/>
    <w:p w:rsidR="00CD4A12" w:rsidRPr="00344BBE" w:rsidRDefault="00CD4A12" w:rsidP="00CD4A12">
      <w:r w:rsidRPr="00344BBE">
        <w:t>De baas van De Groene Hoeve laat een hovenier de kale plekken op de minicamping inzaaien. De baas heeft uitgerekend dat dit duurder is dan inzaaien door een eigen medewerker.</w:t>
      </w:r>
    </w:p>
    <w:p w:rsidR="00CD4A12" w:rsidRPr="00344BBE" w:rsidRDefault="00CD4A12" w:rsidP="00CD4A12">
      <w:pPr>
        <w:rPr>
          <w:b/>
        </w:rPr>
      </w:pPr>
      <w:r w:rsidRPr="00344BBE">
        <w:rPr>
          <w:b/>
        </w:rPr>
        <w:t>Wat zijn goede  redenen om toch de hovenier te laten inzaaien en wat zijn geen goede redenen daarvoor?</w:t>
      </w:r>
    </w:p>
    <w:tbl>
      <w:tblPr>
        <w:tblStyle w:val="Tabelraster"/>
        <w:tblW w:w="0" w:type="auto"/>
        <w:tblLook w:val="04A0" w:firstRow="1" w:lastRow="0" w:firstColumn="1" w:lastColumn="0" w:noHBand="0" w:noVBand="1"/>
      </w:tblPr>
      <w:tblGrid>
        <w:gridCol w:w="4644"/>
        <w:gridCol w:w="1843"/>
        <w:gridCol w:w="1985"/>
      </w:tblGrid>
      <w:tr w:rsidR="00CD4A12" w:rsidRPr="00344BBE" w:rsidTr="00BC00DC">
        <w:tc>
          <w:tcPr>
            <w:tcW w:w="4644" w:type="dxa"/>
          </w:tcPr>
          <w:p w:rsidR="00CD4A12" w:rsidRPr="00344BBE" w:rsidRDefault="00CD4A12" w:rsidP="00BC00DC"/>
        </w:tc>
        <w:tc>
          <w:tcPr>
            <w:tcW w:w="1843" w:type="dxa"/>
          </w:tcPr>
          <w:p w:rsidR="00CD4A12" w:rsidRPr="00344BBE" w:rsidRDefault="00CD4A12" w:rsidP="00BC00DC">
            <w:pPr>
              <w:jc w:val="center"/>
              <w:rPr>
                <w:b/>
              </w:rPr>
            </w:pPr>
            <w:r w:rsidRPr="00344BBE">
              <w:rPr>
                <w:b/>
              </w:rPr>
              <w:t>Goede reden</w:t>
            </w:r>
          </w:p>
        </w:tc>
        <w:tc>
          <w:tcPr>
            <w:tcW w:w="1985" w:type="dxa"/>
          </w:tcPr>
          <w:p w:rsidR="00CD4A12" w:rsidRPr="00344BBE" w:rsidRDefault="00CD4A12" w:rsidP="00BC00DC">
            <w:pPr>
              <w:jc w:val="center"/>
              <w:rPr>
                <w:b/>
              </w:rPr>
            </w:pPr>
            <w:r w:rsidRPr="00344BBE">
              <w:rPr>
                <w:b/>
              </w:rPr>
              <w:t>Geen goede reden</w:t>
            </w:r>
          </w:p>
        </w:tc>
      </w:tr>
      <w:tr w:rsidR="00CD4A12" w:rsidRPr="00344BBE" w:rsidTr="00BC00DC">
        <w:tc>
          <w:tcPr>
            <w:tcW w:w="4644" w:type="dxa"/>
          </w:tcPr>
          <w:p w:rsidR="00CD4A12" w:rsidRPr="00344BBE" w:rsidRDefault="00CD4A12" w:rsidP="00BC00DC">
            <w:r w:rsidRPr="00344BBE">
              <w:t>Vakkundige uitvoering</w:t>
            </w:r>
          </w:p>
        </w:tc>
        <w:tc>
          <w:tcPr>
            <w:tcW w:w="1843" w:type="dxa"/>
          </w:tcPr>
          <w:p w:rsidR="00CD4A12" w:rsidRPr="00344BBE" w:rsidRDefault="00CD4A12" w:rsidP="00BC00DC">
            <w:pPr>
              <w:contextualSpacing/>
              <w:jc w:val="center"/>
              <w:rPr>
                <w:rFonts w:ascii="Calibri" w:eastAsia="Calibri" w:hAnsi="Calibri" w:cs="Times New Roman"/>
                <w:b/>
                <w:sz w:val="26"/>
              </w:rPr>
            </w:pPr>
          </w:p>
        </w:tc>
        <w:tc>
          <w:tcPr>
            <w:tcW w:w="1985" w:type="dxa"/>
          </w:tcPr>
          <w:p w:rsidR="00CD4A12" w:rsidRPr="00344BBE" w:rsidRDefault="00CD4A12" w:rsidP="00BC00DC">
            <w:pPr>
              <w:contextualSpacing/>
              <w:jc w:val="center"/>
              <w:rPr>
                <w:rFonts w:ascii="Calibri" w:eastAsia="Calibri" w:hAnsi="Calibri" w:cs="Times New Roman"/>
                <w:b/>
                <w:sz w:val="26"/>
              </w:rPr>
            </w:pPr>
          </w:p>
        </w:tc>
      </w:tr>
      <w:tr w:rsidR="00CD4A12" w:rsidRPr="00344BBE" w:rsidTr="00BC00DC">
        <w:tc>
          <w:tcPr>
            <w:tcW w:w="4644" w:type="dxa"/>
          </w:tcPr>
          <w:p w:rsidR="00CD4A12" w:rsidRPr="00344BBE" w:rsidRDefault="00CD4A12" w:rsidP="00BC00DC">
            <w:r w:rsidRPr="00344BBE">
              <w:t>Veel ander werk te doen op De Groene Hoeve</w:t>
            </w:r>
          </w:p>
        </w:tc>
        <w:tc>
          <w:tcPr>
            <w:tcW w:w="1843" w:type="dxa"/>
          </w:tcPr>
          <w:p w:rsidR="00CD4A12" w:rsidRPr="00344BBE" w:rsidRDefault="00CD4A12" w:rsidP="00BC00DC">
            <w:pPr>
              <w:contextualSpacing/>
              <w:jc w:val="center"/>
              <w:rPr>
                <w:rFonts w:ascii="Calibri" w:eastAsia="Calibri" w:hAnsi="Calibri" w:cs="Times New Roman"/>
                <w:b/>
                <w:sz w:val="26"/>
              </w:rPr>
            </w:pPr>
          </w:p>
        </w:tc>
        <w:tc>
          <w:tcPr>
            <w:tcW w:w="1985" w:type="dxa"/>
          </w:tcPr>
          <w:p w:rsidR="00CD4A12" w:rsidRPr="00344BBE" w:rsidRDefault="00CD4A12" w:rsidP="00BC00DC">
            <w:pPr>
              <w:contextualSpacing/>
              <w:jc w:val="center"/>
              <w:rPr>
                <w:rFonts w:ascii="Calibri" w:eastAsia="Calibri" w:hAnsi="Calibri" w:cs="Times New Roman"/>
                <w:b/>
                <w:sz w:val="26"/>
              </w:rPr>
            </w:pPr>
          </w:p>
        </w:tc>
      </w:tr>
      <w:tr w:rsidR="00CD4A12" w:rsidRPr="00344BBE" w:rsidTr="00BC00DC">
        <w:tc>
          <w:tcPr>
            <w:tcW w:w="4644" w:type="dxa"/>
          </w:tcPr>
          <w:p w:rsidR="00CD4A12" w:rsidRPr="00344BBE" w:rsidRDefault="00CD4A12" w:rsidP="00BC00DC">
            <w:r w:rsidRPr="00344BBE">
              <w:t>Weersvoorspelling is ongunstig voor zaaien</w:t>
            </w:r>
          </w:p>
        </w:tc>
        <w:tc>
          <w:tcPr>
            <w:tcW w:w="1843" w:type="dxa"/>
          </w:tcPr>
          <w:p w:rsidR="00CD4A12" w:rsidRPr="00344BBE" w:rsidRDefault="00CD4A12" w:rsidP="00BC00DC">
            <w:pPr>
              <w:contextualSpacing/>
              <w:jc w:val="center"/>
              <w:rPr>
                <w:rFonts w:ascii="Calibri" w:eastAsia="Calibri" w:hAnsi="Calibri" w:cs="Times New Roman"/>
                <w:b/>
                <w:sz w:val="26"/>
              </w:rPr>
            </w:pPr>
          </w:p>
        </w:tc>
        <w:tc>
          <w:tcPr>
            <w:tcW w:w="1985" w:type="dxa"/>
          </w:tcPr>
          <w:p w:rsidR="00CD4A12" w:rsidRPr="00344BBE" w:rsidRDefault="00CD4A12" w:rsidP="00BC00DC">
            <w:pPr>
              <w:contextualSpacing/>
              <w:jc w:val="center"/>
              <w:rPr>
                <w:rFonts w:ascii="Calibri" w:eastAsia="Calibri" w:hAnsi="Calibri" w:cs="Times New Roman"/>
                <w:b/>
                <w:sz w:val="26"/>
              </w:rPr>
            </w:pPr>
          </w:p>
        </w:tc>
      </w:tr>
      <w:tr w:rsidR="00CD4A12" w:rsidRPr="00344BBE" w:rsidTr="00BC00DC">
        <w:tc>
          <w:tcPr>
            <w:tcW w:w="4644" w:type="dxa"/>
          </w:tcPr>
          <w:p w:rsidR="00CD4A12" w:rsidRPr="00344BBE" w:rsidRDefault="00CD4A12" w:rsidP="00BC00DC">
            <w:r w:rsidRPr="00344BBE">
              <w:t>Op de kale plekken groeit het gras langzaam</w:t>
            </w:r>
          </w:p>
        </w:tc>
        <w:tc>
          <w:tcPr>
            <w:tcW w:w="1843" w:type="dxa"/>
          </w:tcPr>
          <w:p w:rsidR="00CD4A12" w:rsidRPr="00344BBE" w:rsidRDefault="00CD4A12" w:rsidP="00BC00DC">
            <w:pPr>
              <w:contextualSpacing/>
              <w:jc w:val="center"/>
              <w:rPr>
                <w:rFonts w:ascii="Calibri" w:eastAsia="Calibri" w:hAnsi="Calibri" w:cs="Times New Roman"/>
                <w:b/>
                <w:sz w:val="26"/>
              </w:rPr>
            </w:pPr>
          </w:p>
        </w:tc>
        <w:tc>
          <w:tcPr>
            <w:tcW w:w="1985" w:type="dxa"/>
          </w:tcPr>
          <w:p w:rsidR="00CD4A12" w:rsidRPr="00344BBE" w:rsidRDefault="00CD4A12" w:rsidP="00BC00DC">
            <w:pPr>
              <w:contextualSpacing/>
              <w:jc w:val="center"/>
              <w:rPr>
                <w:rFonts w:ascii="Calibri" w:eastAsia="Calibri" w:hAnsi="Calibri" w:cs="Times New Roman"/>
                <w:b/>
                <w:sz w:val="26"/>
              </w:rPr>
            </w:pPr>
          </w:p>
        </w:tc>
      </w:tr>
    </w:tbl>
    <w:p w:rsidR="00CD4A12" w:rsidRPr="00344BBE" w:rsidRDefault="00CD4A12" w:rsidP="00CD4A12">
      <w:pPr>
        <w:rPr>
          <w:b/>
        </w:rPr>
      </w:pPr>
    </w:p>
    <w:p w:rsidR="00DC029C" w:rsidRDefault="00DC029C">
      <w:r>
        <w:br w:type="page"/>
      </w:r>
    </w:p>
    <w:p w:rsidR="00CD4A12" w:rsidRPr="00344BBE" w:rsidRDefault="00CD4A12" w:rsidP="00CD4A12">
      <w:r>
        <w:lastRenderedPageBreak/>
        <w:t>Gazon</w:t>
      </w:r>
      <w:r w:rsidRPr="00344BBE">
        <w:t>zaad bevat meestal zaad van verschillende grassoorten.</w:t>
      </w:r>
    </w:p>
    <w:p w:rsidR="00CD4A12" w:rsidRPr="00344BBE" w:rsidRDefault="00CD4A12" w:rsidP="00CD4A12">
      <w:pPr>
        <w:rPr>
          <w:b/>
        </w:rPr>
      </w:pPr>
      <w:r w:rsidRPr="00344BBE">
        <w:rPr>
          <w:b/>
        </w:rPr>
        <w:t>Wat is een goede reden om voor een gazon verschillende grassoorten te mengen?</w:t>
      </w:r>
    </w:p>
    <w:p w:rsidR="00CD4A12" w:rsidRPr="001E74F9" w:rsidRDefault="00CD4A12" w:rsidP="00DC029C">
      <w:pPr>
        <w:pStyle w:val="Lijstalinea"/>
        <w:numPr>
          <w:ilvl w:val="0"/>
          <w:numId w:val="7"/>
        </w:numPr>
        <w:spacing w:after="0" w:line="240" w:lineRule="auto"/>
        <w:rPr>
          <w:rFonts w:ascii="Calibri" w:eastAsia="Calibri" w:hAnsi="Calibri" w:cs="Times New Roman"/>
          <w:sz w:val="26"/>
        </w:rPr>
      </w:pPr>
      <w:r w:rsidRPr="001E74F9">
        <w:rPr>
          <w:rFonts w:ascii="Calibri" w:eastAsia="Calibri" w:hAnsi="Calibri" w:cs="Times New Roman"/>
          <w:sz w:val="26"/>
        </w:rPr>
        <w:t>Omdat de kleur van het gazon dan uit meer tinten groen bestaat.</w:t>
      </w:r>
    </w:p>
    <w:p w:rsidR="00CD4A12" w:rsidRPr="001E74F9" w:rsidRDefault="00CD4A12" w:rsidP="00DC029C">
      <w:pPr>
        <w:pStyle w:val="Lijstalinea"/>
        <w:numPr>
          <w:ilvl w:val="0"/>
          <w:numId w:val="7"/>
        </w:numPr>
        <w:spacing w:after="0" w:line="240" w:lineRule="auto"/>
        <w:rPr>
          <w:rFonts w:ascii="Calibri" w:eastAsia="Calibri" w:hAnsi="Calibri" w:cs="Times New Roman"/>
          <w:sz w:val="26"/>
        </w:rPr>
      </w:pPr>
      <w:r>
        <w:rPr>
          <w:rFonts w:ascii="Calibri" w:eastAsia="Calibri" w:hAnsi="Calibri" w:cs="Times New Roman"/>
          <w:sz w:val="26"/>
        </w:rPr>
        <w:t>Omdat zaad</w:t>
      </w:r>
      <w:r w:rsidRPr="001E74F9">
        <w:rPr>
          <w:rFonts w:ascii="Calibri" w:eastAsia="Calibri" w:hAnsi="Calibri" w:cs="Times New Roman"/>
          <w:sz w:val="26"/>
        </w:rPr>
        <w:t>bedrijven geen graszaad van één grassoort kunnen leveren.</w:t>
      </w:r>
    </w:p>
    <w:p w:rsidR="00CD4A12" w:rsidRPr="001E74F9" w:rsidRDefault="00CD4A12" w:rsidP="00DC029C">
      <w:pPr>
        <w:pStyle w:val="Lijstalinea"/>
        <w:numPr>
          <w:ilvl w:val="0"/>
          <w:numId w:val="7"/>
        </w:numPr>
        <w:spacing w:after="0" w:line="240" w:lineRule="auto"/>
        <w:rPr>
          <w:rFonts w:ascii="Calibri" w:eastAsia="Calibri" w:hAnsi="Calibri" w:cs="Times New Roman"/>
          <w:sz w:val="26"/>
        </w:rPr>
      </w:pPr>
      <w:r w:rsidRPr="001E74F9">
        <w:rPr>
          <w:rFonts w:ascii="Calibri" w:eastAsia="Calibri" w:hAnsi="Calibri" w:cs="Times New Roman"/>
          <w:sz w:val="26"/>
        </w:rPr>
        <w:t>Om goede eigenschappen van grassoorten in een gazon te combineren.</w:t>
      </w:r>
    </w:p>
    <w:p w:rsidR="00CD4A12" w:rsidRPr="001E74F9" w:rsidRDefault="00CD4A12" w:rsidP="00DC029C">
      <w:pPr>
        <w:pStyle w:val="Lijstalinea"/>
        <w:numPr>
          <w:ilvl w:val="0"/>
          <w:numId w:val="7"/>
        </w:numPr>
        <w:spacing w:after="0" w:line="240" w:lineRule="auto"/>
        <w:rPr>
          <w:rFonts w:ascii="Calibri" w:eastAsia="Calibri" w:hAnsi="Calibri" w:cs="Times New Roman"/>
          <w:sz w:val="26"/>
        </w:rPr>
      </w:pPr>
      <w:r w:rsidRPr="001E74F9">
        <w:rPr>
          <w:rFonts w:ascii="Calibri" w:eastAsia="Calibri" w:hAnsi="Calibri" w:cs="Times New Roman"/>
          <w:sz w:val="26"/>
        </w:rPr>
        <w:t>Om het gazon sneller te kunnen maaien.</w:t>
      </w:r>
    </w:p>
    <w:p w:rsidR="00CD4A12" w:rsidRDefault="00CD4A12" w:rsidP="00CD4A12"/>
    <w:p w:rsidR="00CD4A12" w:rsidRPr="00344BBE" w:rsidRDefault="00CD4A12" w:rsidP="00CD4A12">
      <w:r w:rsidRPr="00344BBE">
        <w:t>Sommige boeren leggen bij hun bedrijf een bloemenweide aan om natuurontwikkeling te bevorderen.</w:t>
      </w:r>
    </w:p>
    <w:p w:rsidR="00CD4A12" w:rsidRPr="00344BBE" w:rsidRDefault="00CD4A12" w:rsidP="00CD4A12">
      <w:pPr>
        <w:rPr>
          <w:b/>
        </w:rPr>
      </w:pPr>
      <w:r w:rsidRPr="00344BBE">
        <w:rPr>
          <w:b/>
        </w:rPr>
        <w:t>Op welke manier zor</w:t>
      </w:r>
      <w:r>
        <w:rPr>
          <w:b/>
        </w:rPr>
        <w:t>gt een bloemenweide voor natuur</w:t>
      </w:r>
      <w:r w:rsidRPr="00344BBE">
        <w:rPr>
          <w:b/>
        </w:rPr>
        <w:t>ontwikkeling?</w:t>
      </w:r>
    </w:p>
    <w:p w:rsidR="00CD4A12" w:rsidRPr="001E74F9" w:rsidRDefault="00CD4A12" w:rsidP="00DC029C">
      <w:pPr>
        <w:pStyle w:val="Lijstalinea"/>
        <w:numPr>
          <w:ilvl w:val="0"/>
          <w:numId w:val="8"/>
        </w:numPr>
        <w:spacing w:after="0" w:line="240" w:lineRule="auto"/>
        <w:rPr>
          <w:rFonts w:ascii="Calibri" w:eastAsia="Calibri" w:hAnsi="Calibri" w:cs="Times New Roman"/>
          <w:sz w:val="26"/>
        </w:rPr>
      </w:pPr>
      <w:r w:rsidRPr="001E74F9">
        <w:rPr>
          <w:rFonts w:ascii="Calibri" w:eastAsia="Calibri" w:hAnsi="Calibri" w:cs="Times New Roman"/>
          <w:sz w:val="26"/>
        </w:rPr>
        <w:t>Trekt vlinders en insecten aan.</w:t>
      </w:r>
    </w:p>
    <w:p w:rsidR="00CD4A12" w:rsidRPr="001E74F9" w:rsidRDefault="00CD4A12" w:rsidP="00DC029C">
      <w:pPr>
        <w:pStyle w:val="Lijstalinea"/>
        <w:numPr>
          <w:ilvl w:val="0"/>
          <w:numId w:val="8"/>
        </w:numPr>
        <w:spacing w:after="0" w:line="240" w:lineRule="auto"/>
        <w:rPr>
          <w:rFonts w:ascii="Calibri" w:eastAsia="Calibri" w:hAnsi="Calibri" w:cs="Times New Roman"/>
          <w:sz w:val="26"/>
        </w:rPr>
      </w:pPr>
      <w:r>
        <w:rPr>
          <w:rFonts w:ascii="Calibri" w:eastAsia="Calibri" w:hAnsi="Calibri" w:cs="Times New Roman"/>
          <w:sz w:val="26"/>
        </w:rPr>
        <w:t xml:space="preserve">Biedt een leef </w:t>
      </w:r>
      <w:r w:rsidRPr="001E74F9">
        <w:rPr>
          <w:rFonts w:ascii="Calibri" w:eastAsia="Calibri" w:hAnsi="Calibri" w:cs="Times New Roman"/>
          <w:sz w:val="26"/>
        </w:rPr>
        <w:t>plaats voor uilen en kleine zoogdieren.</w:t>
      </w:r>
    </w:p>
    <w:p w:rsidR="00CD4A12" w:rsidRPr="001E74F9" w:rsidRDefault="00CD4A12" w:rsidP="00DC029C">
      <w:pPr>
        <w:pStyle w:val="Lijstalinea"/>
        <w:numPr>
          <w:ilvl w:val="0"/>
          <w:numId w:val="8"/>
        </w:numPr>
        <w:spacing w:after="0" w:line="240" w:lineRule="auto"/>
        <w:rPr>
          <w:rFonts w:ascii="Calibri" w:eastAsia="Calibri" w:hAnsi="Calibri" w:cs="Times New Roman"/>
          <w:sz w:val="26"/>
        </w:rPr>
      </w:pPr>
      <w:r>
        <w:rPr>
          <w:rFonts w:ascii="Calibri" w:eastAsia="Calibri" w:hAnsi="Calibri" w:cs="Times New Roman"/>
          <w:sz w:val="26"/>
        </w:rPr>
        <w:t xml:space="preserve">Biedt een leef </w:t>
      </w:r>
      <w:r w:rsidRPr="001E74F9">
        <w:rPr>
          <w:rFonts w:ascii="Calibri" w:eastAsia="Calibri" w:hAnsi="Calibri" w:cs="Times New Roman"/>
          <w:sz w:val="26"/>
        </w:rPr>
        <w:t>plaats voor waterdieren en kleine insecten.</w:t>
      </w:r>
    </w:p>
    <w:p w:rsidR="00CD4A12" w:rsidRPr="001E74F9" w:rsidRDefault="00CD4A12" w:rsidP="00DC029C">
      <w:pPr>
        <w:pStyle w:val="Lijstalinea"/>
        <w:numPr>
          <w:ilvl w:val="0"/>
          <w:numId w:val="8"/>
        </w:numPr>
        <w:spacing w:after="0" w:line="240" w:lineRule="auto"/>
        <w:rPr>
          <w:rFonts w:ascii="Calibri" w:eastAsia="Calibri" w:hAnsi="Calibri" w:cs="Times New Roman"/>
          <w:sz w:val="26"/>
        </w:rPr>
      </w:pPr>
      <w:r w:rsidRPr="001E74F9">
        <w:rPr>
          <w:rFonts w:ascii="Calibri" w:eastAsia="Calibri" w:hAnsi="Calibri" w:cs="Times New Roman"/>
          <w:sz w:val="26"/>
        </w:rPr>
        <w:t>Biedt een schuil- en broedplaats voor zangvogels.</w:t>
      </w:r>
    </w:p>
    <w:p w:rsidR="00CD4A12" w:rsidRPr="00344BBE" w:rsidRDefault="00CD4A12" w:rsidP="00CD4A12"/>
    <w:p w:rsidR="00CD4A12" w:rsidRPr="00344BBE" w:rsidRDefault="00CD4A12" w:rsidP="00CD4A12">
      <w:r w:rsidRPr="00344BBE">
        <w:t xml:space="preserve">Rondom een minicamping is een groensingel wettelijk verplicht. </w:t>
      </w:r>
    </w:p>
    <w:p w:rsidR="00CD4A12" w:rsidRPr="00344BBE" w:rsidRDefault="00CD4A12" w:rsidP="00CD4A12">
      <w:pPr>
        <w:rPr>
          <w:b/>
        </w:rPr>
      </w:pPr>
      <w:r>
        <w:rPr>
          <w:b/>
        </w:rPr>
        <w:t>Welke planten</w:t>
      </w:r>
      <w:r w:rsidRPr="00344BBE">
        <w:rPr>
          <w:b/>
        </w:rPr>
        <w:t>groepen worden in het algemeen wel in een groensingel aangeplant en welke niet?</w:t>
      </w:r>
    </w:p>
    <w:tbl>
      <w:tblPr>
        <w:tblStyle w:val="Tabelraster"/>
        <w:tblW w:w="9322" w:type="dxa"/>
        <w:tblLook w:val="04A0" w:firstRow="1" w:lastRow="0" w:firstColumn="1" w:lastColumn="0" w:noHBand="0" w:noVBand="1"/>
      </w:tblPr>
      <w:tblGrid>
        <w:gridCol w:w="2376"/>
        <w:gridCol w:w="3765"/>
        <w:gridCol w:w="3181"/>
      </w:tblGrid>
      <w:tr w:rsidR="00CD4A12" w:rsidRPr="00344BBE" w:rsidTr="00BC00DC">
        <w:tc>
          <w:tcPr>
            <w:tcW w:w="2376" w:type="dxa"/>
          </w:tcPr>
          <w:p w:rsidR="00CD4A12" w:rsidRPr="00344BBE" w:rsidRDefault="00CD4A12" w:rsidP="00BC00DC">
            <w:pPr>
              <w:rPr>
                <w:b/>
              </w:rPr>
            </w:pPr>
          </w:p>
        </w:tc>
        <w:tc>
          <w:tcPr>
            <w:tcW w:w="3765" w:type="dxa"/>
          </w:tcPr>
          <w:p w:rsidR="00CD4A12" w:rsidRPr="00344BBE" w:rsidRDefault="00CD4A12" w:rsidP="00BC00DC">
            <w:pPr>
              <w:rPr>
                <w:b/>
              </w:rPr>
            </w:pPr>
            <w:r w:rsidRPr="00344BBE">
              <w:rPr>
                <w:b/>
              </w:rPr>
              <w:t>Wel in groensingels aangeplant</w:t>
            </w:r>
          </w:p>
        </w:tc>
        <w:tc>
          <w:tcPr>
            <w:tcW w:w="3181" w:type="dxa"/>
          </w:tcPr>
          <w:p w:rsidR="00CD4A12" w:rsidRPr="00344BBE" w:rsidRDefault="00CD4A12" w:rsidP="00BC00DC">
            <w:pPr>
              <w:rPr>
                <w:b/>
              </w:rPr>
            </w:pPr>
            <w:r w:rsidRPr="00344BBE">
              <w:rPr>
                <w:b/>
              </w:rPr>
              <w:t>Niet in groensingels aangeplant</w:t>
            </w:r>
          </w:p>
        </w:tc>
      </w:tr>
      <w:tr w:rsidR="00CD4A12" w:rsidRPr="00344BBE" w:rsidTr="00BC00DC">
        <w:tc>
          <w:tcPr>
            <w:tcW w:w="2376" w:type="dxa"/>
          </w:tcPr>
          <w:p w:rsidR="00CD4A12" w:rsidRPr="00344BBE" w:rsidRDefault="00CD4A12" w:rsidP="00BC00DC">
            <w:pPr>
              <w:rPr>
                <w:b/>
              </w:rPr>
            </w:pPr>
            <w:r w:rsidRPr="00344BBE">
              <w:rPr>
                <w:b/>
              </w:rPr>
              <w:t>Bomen</w:t>
            </w:r>
          </w:p>
        </w:tc>
        <w:tc>
          <w:tcPr>
            <w:tcW w:w="3765" w:type="dxa"/>
          </w:tcPr>
          <w:p w:rsidR="00CD4A12" w:rsidRPr="00344BBE" w:rsidRDefault="00CD4A12" w:rsidP="00BC00DC">
            <w:pPr>
              <w:contextualSpacing/>
              <w:jc w:val="center"/>
              <w:rPr>
                <w:rFonts w:ascii="Calibri" w:eastAsia="Calibri" w:hAnsi="Calibri" w:cs="Times New Roman"/>
                <w:b/>
                <w:sz w:val="26"/>
              </w:rPr>
            </w:pPr>
          </w:p>
        </w:tc>
        <w:tc>
          <w:tcPr>
            <w:tcW w:w="3181" w:type="dxa"/>
          </w:tcPr>
          <w:p w:rsidR="00CD4A12" w:rsidRPr="00344BBE" w:rsidRDefault="00CD4A12" w:rsidP="00BC00DC">
            <w:pPr>
              <w:contextualSpacing/>
              <w:jc w:val="center"/>
              <w:rPr>
                <w:rFonts w:ascii="Calibri" w:eastAsia="Calibri" w:hAnsi="Calibri" w:cs="Times New Roman"/>
                <w:b/>
                <w:sz w:val="26"/>
              </w:rPr>
            </w:pPr>
          </w:p>
        </w:tc>
      </w:tr>
      <w:tr w:rsidR="00CD4A12" w:rsidRPr="00344BBE" w:rsidTr="00BC00DC">
        <w:tc>
          <w:tcPr>
            <w:tcW w:w="2376" w:type="dxa"/>
          </w:tcPr>
          <w:p w:rsidR="00CD4A12" w:rsidRPr="00344BBE" w:rsidRDefault="00CD4A12" w:rsidP="00BC00DC">
            <w:pPr>
              <w:rPr>
                <w:b/>
              </w:rPr>
            </w:pPr>
            <w:r w:rsidRPr="00344BBE">
              <w:rPr>
                <w:b/>
              </w:rPr>
              <w:t>Eenjarige</w:t>
            </w:r>
            <w:r>
              <w:rPr>
                <w:b/>
              </w:rPr>
              <w:t>n</w:t>
            </w:r>
          </w:p>
        </w:tc>
        <w:tc>
          <w:tcPr>
            <w:tcW w:w="3765" w:type="dxa"/>
          </w:tcPr>
          <w:p w:rsidR="00CD4A12" w:rsidRPr="00344BBE" w:rsidRDefault="00CD4A12" w:rsidP="00BC00DC">
            <w:pPr>
              <w:contextualSpacing/>
              <w:jc w:val="center"/>
              <w:rPr>
                <w:rFonts w:ascii="Calibri" w:eastAsia="Calibri" w:hAnsi="Calibri" w:cs="Times New Roman"/>
                <w:b/>
                <w:sz w:val="26"/>
              </w:rPr>
            </w:pPr>
          </w:p>
        </w:tc>
        <w:tc>
          <w:tcPr>
            <w:tcW w:w="3181" w:type="dxa"/>
          </w:tcPr>
          <w:p w:rsidR="00CD4A12" w:rsidRPr="00344BBE" w:rsidRDefault="00CD4A12" w:rsidP="00BC00DC">
            <w:pPr>
              <w:contextualSpacing/>
              <w:jc w:val="center"/>
              <w:rPr>
                <w:rFonts w:ascii="Calibri" w:eastAsia="Calibri" w:hAnsi="Calibri" w:cs="Times New Roman"/>
                <w:b/>
                <w:sz w:val="26"/>
              </w:rPr>
            </w:pPr>
          </w:p>
        </w:tc>
      </w:tr>
      <w:tr w:rsidR="00CD4A12" w:rsidRPr="00344BBE" w:rsidTr="00BC00DC">
        <w:tc>
          <w:tcPr>
            <w:tcW w:w="2376" w:type="dxa"/>
          </w:tcPr>
          <w:p w:rsidR="00CD4A12" w:rsidRPr="00344BBE" w:rsidRDefault="00CD4A12" w:rsidP="00BC00DC">
            <w:pPr>
              <w:rPr>
                <w:b/>
              </w:rPr>
            </w:pPr>
            <w:r w:rsidRPr="00344BBE">
              <w:rPr>
                <w:b/>
              </w:rPr>
              <w:t>Heesters</w:t>
            </w:r>
          </w:p>
        </w:tc>
        <w:tc>
          <w:tcPr>
            <w:tcW w:w="3765" w:type="dxa"/>
          </w:tcPr>
          <w:p w:rsidR="00CD4A12" w:rsidRPr="00344BBE" w:rsidRDefault="00CD4A12" w:rsidP="00BC00DC">
            <w:pPr>
              <w:contextualSpacing/>
              <w:jc w:val="center"/>
              <w:rPr>
                <w:rFonts w:ascii="Calibri" w:eastAsia="Calibri" w:hAnsi="Calibri" w:cs="Times New Roman"/>
                <w:b/>
                <w:sz w:val="26"/>
              </w:rPr>
            </w:pPr>
          </w:p>
        </w:tc>
        <w:tc>
          <w:tcPr>
            <w:tcW w:w="3181" w:type="dxa"/>
          </w:tcPr>
          <w:p w:rsidR="00CD4A12" w:rsidRPr="00344BBE" w:rsidRDefault="00CD4A12" w:rsidP="00BC00DC">
            <w:pPr>
              <w:contextualSpacing/>
              <w:jc w:val="center"/>
              <w:rPr>
                <w:rFonts w:ascii="Calibri" w:eastAsia="Calibri" w:hAnsi="Calibri" w:cs="Times New Roman"/>
                <w:b/>
                <w:sz w:val="26"/>
              </w:rPr>
            </w:pPr>
          </w:p>
        </w:tc>
      </w:tr>
      <w:tr w:rsidR="00CD4A12" w:rsidRPr="00344BBE" w:rsidTr="00BC00DC">
        <w:tc>
          <w:tcPr>
            <w:tcW w:w="2376" w:type="dxa"/>
          </w:tcPr>
          <w:p w:rsidR="00CD4A12" w:rsidRPr="00344BBE" w:rsidRDefault="00CD4A12" w:rsidP="00BC00DC">
            <w:pPr>
              <w:rPr>
                <w:b/>
              </w:rPr>
            </w:pPr>
            <w:r w:rsidRPr="00344BBE">
              <w:rPr>
                <w:b/>
              </w:rPr>
              <w:t>Bolgewassen</w:t>
            </w:r>
          </w:p>
        </w:tc>
        <w:tc>
          <w:tcPr>
            <w:tcW w:w="3765" w:type="dxa"/>
          </w:tcPr>
          <w:p w:rsidR="00CD4A12" w:rsidRPr="00344BBE" w:rsidRDefault="00CD4A12" w:rsidP="00BC00DC">
            <w:pPr>
              <w:contextualSpacing/>
              <w:jc w:val="center"/>
              <w:rPr>
                <w:rFonts w:ascii="Calibri" w:eastAsia="Calibri" w:hAnsi="Calibri" w:cs="Times New Roman"/>
                <w:b/>
                <w:sz w:val="26"/>
              </w:rPr>
            </w:pPr>
          </w:p>
        </w:tc>
        <w:tc>
          <w:tcPr>
            <w:tcW w:w="3181" w:type="dxa"/>
          </w:tcPr>
          <w:p w:rsidR="00CD4A12" w:rsidRPr="00344BBE" w:rsidRDefault="00CD4A12" w:rsidP="00BC00DC">
            <w:pPr>
              <w:contextualSpacing/>
              <w:jc w:val="center"/>
              <w:rPr>
                <w:rFonts w:ascii="Calibri" w:eastAsia="Calibri" w:hAnsi="Calibri" w:cs="Times New Roman"/>
                <w:b/>
                <w:sz w:val="26"/>
              </w:rPr>
            </w:pPr>
          </w:p>
        </w:tc>
      </w:tr>
      <w:tr w:rsidR="00CD4A12" w:rsidRPr="00344BBE" w:rsidTr="00BC00DC">
        <w:tc>
          <w:tcPr>
            <w:tcW w:w="2376" w:type="dxa"/>
          </w:tcPr>
          <w:p w:rsidR="00CD4A12" w:rsidRPr="00344BBE" w:rsidRDefault="00CD4A12" w:rsidP="00BC00DC">
            <w:pPr>
              <w:rPr>
                <w:b/>
              </w:rPr>
            </w:pPr>
            <w:r w:rsidRPr="00344BBE">
              <w:rPr>
                <w:b/>
              </w:rPr>
              <w:t>Vaste</w:t>
            </w:r>
            <w:r>
              <w:rPr>
                <w:b/>
              </w:rPr>
              <w:t xml:space="preserve"> </w:t>
            </w:r>
            <w:r w:rsidRPr="00344BBE">
              <w:rPr>
                <w:b/>
              </w:rPr>
              <w:t>planten</w:t>
            </w:r>
          </w:p>
        </w:tc>
        <w:tc>
          <w:tcPr>
            <w:tcW w:w="3765" w:type="dxa"/>
          </w:tcPr>
          <w:p w:rsidR="00CD4A12" w:rsidRPr="00344BBE" w:rsidRDefault="00CD4A12" w:rsidP="00BC00DC">
            <w:pPr>
              <w:contextualSpacing/>
              <w:jc w:val="center"/>
              <w:rPr>
                <w:rFonts w:ascii="Calibri" w:eastAsia="Calibri" w:hAnsi="Calibri" w:cs="Times New Roman"/>
                <w:b/>
                <w:sz w:val="26"/>
              </w:rPr>
            </w:pPr>
          </w:p>
        </w:tc>
        <w:tc>
          <w:tcPr>
            <w:tcW w:w="3181" w:type="dxa"/>
          </w:tcPr>
          <w:p w:rsidR="00CD4A12" w:rsidRPr="00344BBE" w:rsidRDefault="00CD4A12" w:rsidP="00BC00DC">
            <w:pPr>
              <w:contextualSpacing/>
              <w:jc w:val="center"/>
              <w:rPr>
                <w:rFonts w:ascii="Calibri" w:eastAsia="Calibri" w:hAnsi="Calibri" w:cs="Times New Roman"/>
                <w:b/>
                <w:sz w:val="26"/>
              </w:rPr>
            </w:pPr>
          </w:p>
        </w:tc>
      </w:tr>
    </w:tbl>
    <w:p w:rsidR="00CD4A12" w:rsidRDefault="00CD4A12" w:rsidP="00CD4A12">
      <w:r>
        <w:br w:type="page"/>
      </w:r>
    </w:p>
    <w:p w:rsidR="00CD4A12" w:rsidRPr="00344BBE" w:rsidRDefault="00CD4A12" w:rsidP="00CD4A12"/>
    <w:p w:rsidR="00CD4A12" w:rsidRDefault="00CD4A12" w:rsidP="00DC029C">
      <w:pPr>
        <w:pStyle w:val="Kop2"/>
      </w:pPr>
      <w:bookmarkStart w:id="26" w:name="_Toc377308346"/>
      <w:r w:rsidRPr="00344BBE">
        <w:t>Intensieve landbouw:</w:t>
      </w:r>
      <w:bookmarkEnd w:id="26"/>
    </w:p>
    <w:p w:rsidR="00CD4A12" w:rsidRPr="00344BBE" w:rsidRDefault="00CD4A12" w:rsidP="00CD4A12">
      <w:pPr>
        <w:keepNext/>
        <w:keepLines/>
        <w:spacing w:before="200" w:after="0"/>
        <w:outlineLvl w:val="2"/>
        <w:rPr>
          <w:rFonts w:asciiTheme="majorHAnsi" w:eastAsiaTheme="majorEastAsia" w:hAnsiTheme="majorHAnsi" w:cstheme="majorBidi"/>
          <w:b/>
          <w:bCs/>
        </w:rPr>
      </w:pPr>
    </w:p>
    <w:p w:rsidR="00CD4A12" w:rsidRDefault="00CD4A12" w:rsidP="00CD4A12">
      <w:r w:rsidRPr="00344BBE">
        <w:t>Wat is intensieve landbouw?</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Wat zijn de voor en nadelen van intensieve landbouw?</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Welke milieumaatregelen moeten getroffen worden om met intensieve landbouw om te gaan? Noem er drie.</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DC029C" w:rsidRDefault="00DC029C">
      <w:r>
        <w:br w:type="page"/>
      </w:r>
    </w:p>
    <w:p w:rsidR="00CD4A12" w:rsidRDefault="00CD4A12" w:rsidP="00CD4A12">
      <w:r w:rsidRPr="00344BBE">
        <w:lastRenderedPageBreak/>
        <w:t xml:space="preserve">Hoe heeft de landbouw zich de laatste </w:t>
      </w:r>
      <w:r>
        <w:t>decennia</w:t>
      </w:r>
      <w:r w:rsidRPr="00344BBE">
        <w:t xml:space="preserve">  ontwikkeld?</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DC029C">
      <w:pPr>
        <w:pStyle w:val="Kop2"/>
      </w:pPr>
      <w:bookmarkStart w:id="27" w:name="_Toc377308347"/>
      <w:r w:rsidRPr="00344BBE">
        <w:t>Bio-industrie</w:t>
      </w:r>
      <w:bookmarkEnd w:id="27"/>
    </w:p>
    <w:p w:rsidR="00CD4A12" w:rsidRPr="00344BBE" w:rsidRDefault="00CD4A12" w:rsidP="00CD4A12">
      <w:pPr>
        <w:keepNext/>
        <w:keepLines/>
        <w:spacing w:before="200" w:after="0"/>
        <w:outlineLvl w:val="2"/>
        <w:rPr>
          <w:rFonts w:asciiTheme="majorHAnsi" w:eastAsiaTheme="majorEastAsia" w:hAnsiTheme="majorHAnsi" w:cstheme="majorBidi"/>
          <w:b/>
          <w:bCs/>
        </w:rPr>
      </w:pPr>
    </w:p>
    <w:p w:rsidR="00CD4A12" w:rsidRDefault="00CD4A12" w:rsidP="00CD4A12">
      <w:r w:rsidRPr="00344BBE">
        <w:t xml:space="preserve">Waar in Nederland vind je  </w:t>
      </w:r>
      <w:r>
        <w:t>Bio-industrie</w:t>
      </w:r>
      <w:r w:rsidRPr="00344BBE">
        <w:t>?</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Welke vormen van Bio-industrie zijn er in Nederland en waarom is dat zo in opspraak?</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DC029C" w:rsidRDefault="00DC029C">
      <w:r>
        <w:br w:type="page"/>
      </w:r>
    </w:p>
    <w:p w:rsidR="00CD4A12" w:rsidRDefault="00CD4A12" w:rsidP="00CD4A12">
      <w:r w:rsidRPr="00344BBE">
        <w:lastRenderedPageBreak/>
        <w:t>Welke maatregelen moeten er getroffen worden om zo min mogelijk schade aan het milieu te veroorzaken?</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Pr="00DC029C" w:rsidRDefault="00CD4A12" w:rsidP="00DC029C">
      <w:pPr>
        <w:rPr>
          <w:rFonts w:asciiTheme="majorHAnsi" w:eastAsiaTheme="majorEastAsia" w:hAnsiTheme="majorHAnsi" w:cstheme="majorBidi"/>
          <w:b/>
          <w:bCs/>
        </w:rPr>
      </w:pPr>
      <w:r w:rsidRPr="00344BBE">
        <w:rPr>
          <w:b/>
          <w:bCs/>
        </w:rPr>
        <w:t>Verkeer</w:t>
      </w:r>
    </w:p>
    <w:p w:rsidR="00CD4A12" w:rsidRPr="00344BBE" w:rsidRDefault="00CD4A12" w:rsidP="00CD4A12">
      <w:pPr>
        <w:keepNext/>
        <w:keepLines/>
        <w:spacing w:before="200" w:after="0"/>
        <w:outlineLvl w:val="2"/>
        <w:rPr>
          <w:rFonts w:asciiTheme="majorHAnsi" w:eastAsiaTheme="majorEastAsia" w:hAnsiTheme="majorHAnsi" w:cstheme="majorBidi"/>
          <w:b/>
          <w:bCs/>
        </w:rPr>
      </w:pPr>
    </w:p>
    <w:p w:rsidR="00CD4A12" w:rsidRDefault="00CD4A12" w:rsidP="00CD4A12">
      <w:r w:rsidRPr="00344BBE">
        <w:t>Wat is het belang van het verkeer in Nederland?</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Default="00CD4A12" w:rsidP="00CD4A12"/>
    <w:p w:rsidR="00CD4A12" w:rsidRDefault="00CD4A12" w:rsidP="00CD4A12"/>
    <w:p w:rsidR="00CD4A12" w:rsidRDefault="00CD4A12" w:rsidP="00CD4A12">
      <w:r w:rsidRPr="00344BBE">
        <w:t>D</w:t>
      </w:r>
      <w:r>
        <w:t>oor het intensieve verkeer (f</w:t>
      </w:r>
      <w:r w:rsidRPr="00344BBE">
        <w:t>iles) ontstaan grote milieuproblemen</w:t>
      </w:r>
      <w:r>
        <w:t>. W</w:t>
      </w:r>
      <w:r w:rsidRPr="00344BBE">
        <w:t>elke oplossingen zijn wij mee bezig?</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pPr>
        <w:rPr>
          <w:rFonts w:asciiTheme="majorHAnsi" w:eastAsiaTheme="majorEastAsia" w:hAnsiTheme="majorHAnsi" w:cstheme="majorBidi"/>
          <w:b/>
          <w:bCs/>
        </w:rPr>
      </w:pPr>
      <w:r>
        <w:rPr>
          <w:rFonts w:asciiTheme="majorHAnsi" w:eastAsiaTheme="majorEastAsia" w:hAnsiTheme="majorHAnsi" w:cstheme="majorBidi"/>
          <w:b/>
          <w:bCs/>
        </w:rPr>
        <w:br w:type="page"/>
      </w:r>
    </w:p>
    <w:p w:rsidR="00CD4A12" w:rsidRDefault="00CD4A12" w:rsidP="00DC029C">
      <w:pPr>
        <w:pStyle w:val="Kop2"/>
      </w:pPr>
      <w:bookmarkStart w:id="28" w:name="_Toc377308348"/>
      <w:r w:rsidRPr="00344BBE">
        <w:lastRenderedPageBreak/>
        <w:t>Aanleg van wegen en bebouwing</w:t>
      </w:r>
      <w:bookmarkEnd w:id="28"/>
    </w:p>
    <w:p w:rsidR="00CD4A12" w:rsidRPr="00344BBE" w:rsidRDefault="00CD4A12" w:rsidP="00CD4A12">
      <w:pPr>
        <w:keepNext/>
        <w:keepLines/>
        <w:spacing w:before="200" w:after="0"/>
        <w:outlineLvl w:val="2"/>
        <w:rPr>
          <w:rFonts w:asciiTheme="majorHAnsi" w:eastAsiaTheme="majorEastAsia" w:hAnsiTheme="majorHAnsi" w:cstheme="majorBidi"/>
          <w:b/>
          <w:bCs/>
        </w:rPr>
      </w:pPr>
    </w:p>
    <w:p w:rsidR="00CD4A12" w:rsidRDefault="00CD4A12" w:rsidP="00CD4A12">
      <w:r w:rsidRPr="00344BBE">
        <w:t>Nederland is een verstedelijkt land</w:t>
      </w:r>
      <w:r>
        <w:t>. Vooral in</w:t>
      </w:r>
      <w:r w:rsidRPr="00344BBE">
        <w:t xml:space="preserve"> de </w:t>
      </w:r>
      <w:r>
        <w:t xml:space="preserve">Randstad </w:t>
      </w:r>
      <w:r w:rsidRPr="00344BBE">
        <w:t xml:space="preserve">zijn veel wegen en </w:t>
      </w:r>
      <w:r>
        <w:t>gebouwen</w:t>
      </w:r>
      <w:r w:rsidRPr="00344BBE">
        <w:t xml:space="preserve">. Wat zijn de </w:t>
      </w:r>
      <w:r>
        <w:t>gevolgen hiervan</w:t>
      </w:r>
      <w:r w:rsidRPr="00344BBE">
        <w:t xml:space="preserve"> voor natuur en cultuurgebieden?</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Wat kan je hiervan vinden in de Nota ruimtelijke ordening ?</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Waarom zijn onze wegen zo van belang?</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DC029C" w:rsidRDefault="00DC029C">
      <w:r>
        <w:br w:type="page"/>
      </w:r>
    </w:p>
    <w:p w:rsidR="00CD4A12" w:rsidRDefault="00CD4A12" w:rsidP="00CD4A12">
      <w:r w:rsidRPr="00344BBE">
        <w:lastRenderedPageBreak/>
        <w:t>Welke maatregelen voor een goede doorstroming op onze wegen zijn er?</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t>Welke milieu</w:t>
      </w:r>
      <w:r w:rsidRPr="00344BBE">
        <w:t xml:space="preserve">problematiek brengen snelwegen te weeg in Nederland? </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Wat wordt hier aan gedaan?</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Pr="00344BBE" w:rsidRDefault="00CD4A12" w:rsidP="00CD4A12">
      <w:r w:rsidRPr="00344BBE">
        <w:t>Wat is een ecoduct?</w:t>
      </w:r>
    </w:p>
    <w:p w:rsidR="00CD4A12" w:rsidRPr="003B4CD3" w:rsidRDefault="00CD4A12" w:rsidP="00DC029C">
      <w:pPr>
        <w:pStyle w:val="Lijstalinea"/>
        <w:numPr>
          <w:ilvl w:val="0"/>
          <w:numId w:val="9"/>
        </w:numPr>
        <w:spacing w:after="0" w:line="240" w:lineRule="auto"/>
        <w:rPr>
          <w:rFonts w:ascii="Calibri" w:eastAsia="Calibri" w:hAnsi="Calibri" w:cs="Times New Roman"/>
        </w:rPr>
      </w:pPr>
      <w:r w:rsidRPr="003B4CD3">
        <w:rPr>
          <w:rFonts w:ascii="Calibri" w:eastAsia="Calibri" w:hAnsi="Calibri" w:cs="Times New Roman"/>
        </w:rPr>
        <w:t>Een product afkomstig uit de ecologische landbouw.</w:t>
      </w:r>
    </w:p>
    <w:p w:rsidR="00CD4A12" w:rsidRPr="003B4CD3" w:rsidRDefault="00CD4A12" w:rsidP="00DC029C">
      <w:pPr>
        <w:pStyle w:val="Lijstalinea"/>
        <w:numPr>
          <w:ilvl w:val="0"/>
          <w:numId w:val="9"/>
        </w:numPr>
        <w:spacing w:after="0" w:line="240" w:lineRule="auto"/>
        <w:rPr>
          <w:rFonts w:ascii="Calibri" w:eastAsia="Calibri" w:hAnsi="Calibri" w:cs="Times New Roman"/>
        </w:rPr>
      </w:pPr>
      <w:r w:rsidRPr="003B4CD3">
        <w:rPr>
          <w:rFonts w:ascii="Calibri" w:eastAsia="Calibri" w:hAnsi="Calibri" w:cs="Times New Roman"/>
        </w:rPr>
        <w:t>Een product met een eko-keurmerk.</w:t>
      </w:r>
    </w:p>
    <w:p w:rsidR="00CD4A12" w:rsidRPr="003B4CD3" w:rsidRDefault="00CD4A12" w:rsidP="00DC029C">
      <w:pPr>
        <w:pStyle w:val="Lijstalinea"/>
        <w:numPr>
          <w:ilvl w:val="0"/>
          <w:numId w:val="9"/>
        </w:numPr>
        <w:spacing w:after="0" w:line="240" w:lineRule="auto"/>
        <w:rPr>
          <w:rFonts w:ascii="Calibri" w:eastAsia="Calibri" w:hAnsi="Calibri" w:cs="Times New Roman"/>
        </w:rPr>
      </w:pPr>
      <w:r w:rsidRPr="003B4CD3">
        <w:rPr>
          <w:rFonts w:ascii="Calibri" w:eastAsia="Calibri" w:hAnsi="Calibri" w:cs="Times New Roman"/>
        </w:rPr>
        <w:t>Een viaduct dat op een milieu vriendelijke manier is gebouwd.</w:t>
      </w:r>
    </w:p>
    <w:p w:rsidR="00CD4A12" w:rsidRPr="003B4CD3" w:rsidRDefault="00CD4A12" w:rsidP="00DC029C">
      <w:pPr>
        <w:pStyle w:val="Lijstalinea"/>
        <w:numPr>
          <w:ilvl w:val="0"/>
          <w:numId w:val="9"/>
        </w:numPr>
        <w:spacing w:after="0" w:line="240" w:lineRule="auto"/>
        <w:rPr>
          <w:rFonts w:ascii="Calibri" w:eastAsia="Calibri" w:hAnsi="Calibri" w:cs="Times New Roman"/>
        </w:rPr>
      </w:pPr>
      <w:r w:rsidRPr="003B4CD3">
        <w:rPr>
          <w:rFonts w:ascii="Calibri" w:eastAsia="Calibri" w:hAnsi="Calibri" w:cs="Times New Roman"/>
        </w:rPr>
        <w:t>Een viaduct voor in het wild levende dieren.</w:t>
      </w:r>
    </w:p>
    <w:p w:rsidR="00CD4A12" w:rsidRPr="003B4CD3" w:rsidRDefault="00CD4A12" w:rsidP="00CD4A12">
      <w:pPr>
        <w:pStyle w:val="Lijstalinea"/>
        <w:numPr>
          <w:ilvl w:val="0"/>
          <w:numId w:val="4"/>
        </w:numPr>
        <w:rPr>
          <w:rFonts w:asciiTheme="majorHAnsi" w:eastAsiaTheme="majorEastAsia" w:hAnsiTheme="majorHAnsi" w:cstheme="majorBidi"/>
          <w:b/>
          <w:bCs/>
        </w:rPr>
      </w:pPr>
      <w:r w:rsidRPr="003B4CD3">
        <w:rPr>
          <w:rFonts w:asciiTheme="majorHAnsi" w:eastAsiaTheme="majorEastAsia" w:hAnsiTheme="majorHAnsi" w:cstheme="majorBidi"/>
          <w:b/>
          <w:bCs/>
        </w:rPr>
        <w:br w:type="page"/>
      </w:r>
    </w:p>
    <w:p w:rsidR="00CD4A12" w:rsidRDefault="00CD4A12" w:rsidP="00DC029C">
      <w:pPr>
        <w:pStyle w:val="Kop2"/>
      </w:pPr>
      <w:bookmarkStart w:id="29" w:name="_Toc377308349"/>
      <w:r w:rsidRPr="00344BBE">
        <w:lastRenderedPageBreak/>
        <w:t>Lozing van afvalstoffen</w:t>
      </w:r>
      <w:bookmarkEnd w:id="29"/>
    </w:p>
    <w:p w:rsidR="00CD4A12" w:rsidRPr="00344BBE" w:rsidRDefault="00CD4A12" w:rsidP="00CD4A12">
      <w:pPr>
        <w:keepNext/>
        <w:keepLines/>
        <w:spacing w:before="200" w:after="0"/>
        <w:outlineLvl w:val="2"/>
        <w:rPr>
          <w:rFonts w:asciiTheme="majorHAnsi" w:eastAsiaTheme="majorEastAsia" w:hAnsiTheme="majorHAnsi" w:cstheme="majorBidi"/>
          <w:b/>
          <w:bCs/>
        </w:rPr>
      </w:pPr>
    </w:p>
    <w:p w:rsidR="00CD4A12" w:rsidRDefault="00CD4A12" w:rsidP="00CD4A12">
      <w:r w:rsidRPr="00344BBE">
        <w:t>Welke afvalstromen zijn er in Nederland? En hoe verwerken we deze ?</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344BBE" w:rsidRDefault="00CD4A12" w:rsidP="00CD4A12"/>
    <w:p w:rsidR="00CD4A12" w:rsidRDefault="00CD4A12" w:rsidP="00CD4A12">
      <w:r w:rsidRPr="00344BBE">
        <w:t>Maak een keuze ui</w:t>
      </w:r>
      <w:r>
        <w:t>t één van deze afvalstromen. L</w:t>
      </w:r>
      <w:r w:rsidRPr="00344BBE">
        <w:t>angs welke weg gaat deze en wat is het eindproduct?</w:t>
      </w:r>
    </w:p>
    <w:p w:rsidR="00CD4A12" w:rsidRDefault="00CD4A12" w:rsidP="00CD4A12"/>
    <w:tbl>
      <w:tblPr>
        <w:tblStyle w:val="Tabelraster"/>
        <w:tblW w:w="0" w:type="auto"/>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212"/>
      </w:tblGrid>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r w:rsidR="00CD4A12" w:rsidTr="00BC00DC">
        <w:tc>
          <w:tcPr>
            <w:tcW w:w="9212" w:type="dxa"/>
          </w:tcPr>
          <w:p w:rsidR="00CD4A12" w:rsidRDefault="00CD4A12" w:rsidP="00BC00DC"/>
          <w:p w:rsidR="00CD4A12" w:rsidRDefault="00CD4A12" w:rsidP="00BC00DC"/>
        </w:tc>
      </w:tr>
    </w:tbl>
    <w:p w:rsidR="00CD4A12" w:rsidRPr="005E470A" w:rsidRDefault="00CD4A12" w:rsidP="00CD4A12">
      <w:r>
        <w:rPr>
          <w:b/>
        </w:rPr>
        <w:br w:type="page"/>
      </w:r>
    </w:p>
    <w:p w:rsidR="00CD4A12" w:rsidRPr="00344BBE" w:rsidRDefault="00CD4A12" w:rsidP="00DC029C">
      <w:pPr>
        <w:pStyle w:val="Kop1"/>
      </w:pPr>
      <w:bookmarkStart w:id="30" w:name="_Toc377308350"/>
      <w:r w:rsidRPr="00344BBE">
        <w:lastRenderedPageBreak/>
        <w:t>Les 3</w:t>
      </w:r>
      <w:r>
        <w:t xml:space="preserve"> Rekengroen</w:t>
      </w:r>
      <w:bookmarkEnd w:id="30"/>
      <w:r>
        <w:br/>
      </w:r>
    </w:p>
    <w:p w:rsidR="00CD4A12" w:rsidRPr="00344BBE" w:rsidRDefault="00CD4A12" w:rsidP="00CD4A12">
      <w:r w:rsidRPr="00344BBE">
        <w:rPr>
          <w:rFonts w:asciiTheme="majorHAnsi" w:eastAsiaTheme="majorEastAsia" w:hAnsiTheme="majorHAnsi" w:cstheme="majorBidi"/>
          <w:b/>
          <w:bCs/>
        </w:rPr>
        <w:t>Doelstelling:</w:t>
      </w:r>
      <w:r w:rsidRPr="00344BBE">
        <w:t xml:space="preserve"> Na deze les ben je in staat om de rekengroen toe te passen in de praktijk.</w:t>
      </w:r>
    </w:p>
    <w:p w:rsidR="006A6446" w:rsidRDefault="00264454">
      <w:r>
        <w:t>Zie bijlage rekengroen lengtematen en schalen.</w:t>
      </w:r>
      <w:r w:rsidR="006A6446">
        <w:br w:type="page"/>
      </w:r>
    </w:p>
    <w:p w:rsidR="006A6446" w:rsidRPr="00344BBE" w:rsidRDefault="006A6446" w:rsidP="00DC029C">
      <w:pPr>
        <w:pStyle w:val="Kop1"/>
      </w:pPr>
      <w:bookmarkStart w:id="31" w:name="_Toc377308351"/>
      <w:r w:rsidRPr="00344BBE">
        <w:lastRenderedPageBreak/>
        <w:t>Les 4</w:t>
      </w:r>
      <w:r>
        <w:t>,</w:t>
      </w:r>
      <w:r w:rsidRPr="00344BBE">
        <w:t xml:space="preserve"> </w:t>
      </w:r>
      <w:r>
        <w:t xml:space="preserve"> </w:t>
      </w:r>
      <w:r w:rsidRPr="00344BBE">
        <w:t>Lesbrief : Het planten van een haag ( Fagus sylvatica)</w:t>
      </w:r>
      <w:bookmarkEnd w:id="31"/>
    </w:p>
    <w:p w:rsidR="006A6446" w:rsidRPr="00344BBE" w:rsidRDefault="006A6446" w:rsidP="006A6446">
      <w:pPr>
        <w:spacing w:after="0" w:line="240" w:lineRule="auto"/>
        <w:rPr>
          <w:rFonts w:ascii="Times New Roman" w:eastAsia="Times New Roman" w:hAnsi="Times New Roman" w:cs="Times New Roman"/>
          <w:szCs w:val="24"/>
          <w:lang w:eastAsia="nl-NL"/>
        </w:rPr>
      </w:pPr>
    </w:p>
    <w:p w:rsidR="006A6446" w:rsidRPr="00344BBE" w:rsidRDefault="006A6446" w:rsidP="006A6446">
      <w:pPr>
        <w:rPr>
          <w:lang w:eastAsia="nl-NL"/>
        </w:rPr>
      </w:pPr>
      <w:r w:rsidRPr="00344BBE">
        <w:rPr>
          <w:lang w:eastAsia="nl-NL"/>
        </w:rPr>
        <w:t xml:space="preserve">Niveau: </w:t>
      </w:r>
      <w:r w:rsidRPr="00344BBE">
        <w:rPr>
          <w:lang w:eastAsia="nl-NL"/>
        </w:rPr>
        <w:tab/>
        <w:t>Deze werkinstructie is bedoeld voor leerlingen van het VMBO.</w:t>
      </w:r>
    </w:p>
    <w:p w:rsidR="006A6446" w:rsidRPr="00344BBE" w:rsidRDefault="006A6446" w:rsidP="006A6446">
      <w:r w:rsidRPr="00344BBE">
        <w:rPr>
          <w:rFonts w:asciiTheme="majorHAnsi" w:eastAsiaTheme="majorEastAsia" w:hAnsiTheme="majorHAnsi" w:cstheme="majorBidi"/>
          <w:b/>
          <w:bCs/>
        </w:rPr>
        <w:t>Doelstelling:</w:t>
      </w:r>
      <w:r w:rsidRPr="00344BBE">
        <w:rPr>
          <w:lang w:eastAsia="nl-NL"/>
        </w:rPr>
        <w:t xml:space="preserve"> </w:t>
      </w:r>
      <w:r w:rsidRPr="00344BBE">
        <w:rPr>
          <w:lang w:eastAsia="nl-NL"/>
        </w:rPr>
        <w:tab/>
      </w:r>
      <w:r w:rsidRPr="00344BBE">
        <w:t>Na deze les ben je in staat een haag van minimaal tien stuks planten in één lijn, op dezelfde afstand in de rij, op de juiste diepte en rechtop te planten.</w:t>
      </w:r>
    </w:p>
    <w:p w:rsidR="006A6446" w:rsidRPr="00344BBE" w:rsidRDefault="006A6446" w:rsidP="00DC029C">
      <w:pPr>
        <w:pStyle w:val="Kop2"/>
        <w:rPr>
          <w:lang w:eastAsia="nl-NL"/>
        </w:rPr>
      </w:pPr>
      <w:bookmarkStart w:id="32" w:name="_Toc377308352"/>
      <w:r w:rsidRPr="00344BBE">
        <w:rPr>
          <w:lang w:eastAsia="nl-NL"/>
        </w:rPr>
        <w:t>Benodigde gereedschappen en materialen:</w:t>
      </w:r>
      <w:bookmarkEnd w:id="32"/>
      <w:r w:rsidRPr="00344BBE">
        <w:rPr>
          <w:lang w:eastAsia="nl-NL"/>
        </w:rPr>
        <w:tab/>
      </w:r>
      <w:r w:rsidRPr="00344BBE">
        <w:rPr>
          <w:lang w:eastAsia="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6A6446" w:rsidRPr="00344BBE" w:rsidTr="00BC00DC">
        <w:tc>
          <w:tcPr>
            <w:tcW w:w="4606" w:type="dxa"/>
          </w:tcPr>
          <w:p w:rsidR="006A6446" w:rsidRPr="00344BBE" w:rsidRDefault="006A6446" w:rsidP="00BC00DC">
            <w:pPr>
              <w:rPr>
                <w:lang w:eastAsia="nl-NL"/>
              </w:rPr>
            </w:pPr>
            <w:r w:rsidRPr="00344BBE">
              <w:rPr>
                <w:lang w:eastAsia="nl-NL"/>
              </w:rPr>
              <w:t>Lijntje met 2 uitzetpennen</w:t>
            </w:r>
          </w:p>
        </w:tc>
        <w:tc>
          <w:tcPr>
            <w:tcW w:w="4606" w:type="dxa"/>
          </w:tcPr>
          <w:p w:rsidR="006A6446" w:rsidRPr="00344BBE" w:rsidRDefault="006A6446" w:rsidP="00BC00DC">
            <w:pPr>
              <w:rPr>
                <w:lang w:eastAsia="nl-NL"/>
              </w:rPr>
            </w:pPr>
            <w:r w:rsidRPr="00344BBE">
              <w:rPr>
                <w:lang w:eastAsia="nl-NL"/>
              </w:rPr>
              <w:t xml:space="preserve">Haaggoed ( Fagus sylvatica) 10 stuks  </w:t>
            </w:r>
          </w:p>
        </w:tc>
      </w:tr>
      <w:tr w:rsidR="006A6446" w:rsidRPr="00344BBE" w:rsidTr="00BC00DC">
        <w:tc>
          <w:tcPr>
            <w:tcW w:w="4606" w:type="dxa"/>
          </w:tcPr>
          <w:p w:rsidR="006A6446" w:rsidRPr="00344BBE" w:rsidRDefault="006A6446" w:rsidP="00BC00DC">
            <w:pPr>
              <w:rPr>
                <w:lang w:eastAsia="nl-NL"/>
              </w:rPr>
            </w:pPr>
            <w:r w:rsidRPr="00344BBE">
              <w:rPr>
                <w:lang w:eastAsia="nl-NL"/>
              </w:rPr>
              <w:t>Steekschop</w:t>
            </w:r>
          </w:p>
        </w:tc>
        <w:tc>
          <w:tcPr>
            <w:tcW w:w="4606" w:type="dxa"/>
          </w:tcPr>
          <w:p w:rsidR="006A6446" w:rsidRPr="00344BBE" w:rsidRDefault="006A6446" w:rsidP="00BC00DC">
            <w:pPr>
              <w:rPr>
                <w:lang w:eastAsia="nl-NL"/>
              </w:rPr>
            </w:pPr>
            <w:r w:rsidRPr="00344BBE">
              <w:rPr>
                <w:lang w:eastAsia="nl-NL"/>
              </w:rPr>
              <w:t>Emmer met Mycorrhiza (schimmel)</w:t>
            </w:r>
          </w:p>
        </w:tc>
      </w:tr>
      <w:tr w:rsidR="006A6446" w:rsidRPr="00344BBE" w:rsidTr="00BC00DC">
        <w:tc>
          <w:tcPr>
            <w:tcW w:w="4606" w:type="dxa"/>
          </w:tcPr>
          <w:p w:rsidR="006A6446" w:rsidRPr="00344BBE" w:rsidRDefault="006A6446" w:rsidP="00BC00DC">
            <w:pPr>
              <w:rPr>
                <w:lang w:eastAsia="nl-NL"/>
              </w:rPr>
            </w:pPr>
            <w:r w:rsidRPr="00344BBE">
              <w:rPr>
                <w:lang w:eastAsia="nl-NL"/>
              </w:rPr>
              <w:t>Hark</w:t>
            </w:r>
          </w:p>
        </w:tc>
        <w:tc>
          <w:tcPr>
            <w:tcW w:w="4606" w:type="dxa"/>
          </w:tcPr>
          <w:p w:rsidR="006A6446" w:rsidRPr="00344BBE" w:rsidRDefault="006A6446" w:rsidP="00BC00DC">
            <w:pPr>
              <w:rPr>
                <w:lang w:eastAsia="nl-NL"/>
              </w:rPr>
            </w:pPr>
          </w:p>
        </w:tc>
      </w:tr>
    </w:tbl>
    <w:p w:rsidR="006A6446" w:rsidRPr="00344BBE" w:rsidRDefault="006A6446" w:rsidP="006A6446">
      <w:pPr>
        <w:rPr>
          <w:lang w:eastAsia="nl-NL"/>
        </w:rPr>
      </w:pPr>
    </w:p>
    <w:p w:rsidR="006A6446" w:rsidRPr="00344BBE" w:rsidRDefault="006A6446" w:rsidP="00DC029C">
      <w:pPr>
        <w:pStyle w:val="Kop2"/>
        <w:rPr>
          <w:lang w:eastAsia="nl-NL"/>
        </w:rPr>
      </w:pPr>
      <w:bookmarkStart w:id="33" w:name="_Toc377308353"/>
      <w:r w:rsidRPr="00344BBE">
        <w:rPr>
          <w:lang w:eastAsia="nl-NL"/>
        </w:rPr>
        <w:t xml:space="preserve">Werkwijze: </w:t>
      </w:r>
      <w:r w:rsidRPr="00344BBE">
        <w:rPr>
          <w:lang w:eastAsia="nl-NL"/>
        </w:rPr>
        <w:tab/>
        <w:t>Je maakt gebruik van de leskaart.</w:t>
      </w:r>
      <w:bookmarkEnd w:id="33"/>
    </w:p>
    <w:p w:rsidR="006A6446" w:rsidRPr="00344BBE" w:rsidRDefault="006A6446" w:rsidP="006A6446">
      <w:pPr>
        <w:rPr>
          <w:lang w:eastAsia="nl-NL"/>
        </w:rPr>
      </w:pPr>
      <w:r w:rsidRPr="00344BBE">
        <w:rPr>
          <w:lang w:eastAsia="nl-NL"/>
        </w:rPr>
        <w:t xml:space="preserve">Beoordeling: </w:t>
      </w:r>
      <w:r w:rsidRPr="00344BBE">
        <w:rPr>
          <w:lang w:eastAsia="nl-NL"/>
        </w:rPr>
        <w:tab/>
        <w:t>Aan de achterkant van de leskaart staan de beoordelingsnormen.</w:t>
      </w:r>
    </w:p>
    <w:p w:rsidR="006A6446" w:rsidRPr="00344BBE" w:rsidRDefault="006A6446" w:rsidP="006A6446">
      <w:pPr>
        <w:rPr>
          <w:lang w:eastAsia="nl-NL"/>
        </w:rPr>
      </w:pPr>
    </w:p>
    <w:p w:rsidR="006A6446" w:rsidRPr="00344BBE" w:rsidRDefault="006A6446" w:rsidP="00DC029C">
      <w:pPr>
        <w:pStyle w:val="Kop2"/>
        <w:rPr>
          <w:lang w:eastAsia="nl-NL"/>
        </w:rPr>
      </w:pPr>
      <w:bookmarkStart w:id="34" w:name="_Toc377308354"/>
      <w:r w:rsidRPr="00344BBE">
        <w:rPr>
          <w:lang w:eastAsia="nl-NL"/>
        </w:rPr>
        <w:t xml:space="preserve">Opdracht: </w:t>
      </w:r>
      <w:r w:rsidR="00DC029C">
        <w:rPr>
          <w:lang w:eastAsia="nl-NL"/>
        </w:rPr>
        <w:t xml:space="preserve"> </w:t>
      </w:r>
      <w:r w:rsidRPr="00344BBE">
        <w:rPr>
          <w:lang w:eastAsia="nl-NL"/>
        </w:rPr>
        <w:t>Plant een haag van tien beuken ( Fagus sylvatica).</w:t>
      </w:r>
      <w:bookmarkEnd w:id="34"/>
    </w:p>
    <w:p w:rsidR="006A6446" w:rsidRPr="005720C0" w:rsidRDefault="006A6446" w:rsidP="006A6446">
      <w:pPr>
        <w:rPr>
          <w:b/>
          <w:bCs/>
          <w:sz w:val="28"/>
          <w:lang w:eastAsia="nl-NL"/>
        </w:rPr>
      </w:pPr>
      <w:r w:rsidRPr="00344BBE">
        <w:rPr>
          <w:lang w:eastAsia="nl-NL"/>
        </w:rPr>
        <w:tab/>
        <w:t>Controleer als je klaar bent je werk aan de hand van de beoordelingsnormen op de achterkant van de leskaart.</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180"/>
      </w:tblGrid>
      <w:tr w:rsidR="006A6446" w:rsidRPr="00344BBE" w:rsidTr="00BC00DC">
        <w:tc>
          <w:tcPr>
            <w:tcW w:w="3070" w:type="dxa"/>
          </w:tcPr>
          <w:p w:rsidR="006A6446" w:rsidRPr="00344BBE" w:rsidRDefault="006A6446" w:rsidP="00BC00DC">
            <w:pPr>
              <w:rPr>
                <w:lang w:eastAsia="nl-NL"/>
              </w:rPr>
            </w:pPr>
            <w:r w:rsidRPr="00344BBE">
              <w:rPr>
                <w:lang w:eastAsia="nl-NL"/>
              </w:rPr>
              <w:t>Informatie</w:t>
            </w:r>
          </w:p>
        </w:tc>
        <w:tc>
          <w:tcPr>
            <w:tcW w:w="6180" w:type="dxa"/>
          </w:tcPr>
          <w:p w:rsidR="006A6446" w:rsidRPr="00344BBE" w:rsidRDefault="006A6446" w:rsidP="00BC00DC">
            <w:pPr>
              <w:rPr>
                <w:lang w:eastAsia="nl-NL"/>
              </w:rPr>
            </w:pPr>
            <w:r w:rsidRPr="00344BBE">
              <w:rPr>
                <w:lang w:eastAsia="nl-NL"/>
              </w:rPr>
              <w:t>Opdrachten</w:t>
            </w:r>
          </w:p>
        </w:tc>
      </w:tr>
      <w:tr w:rsidR="006A6446" w:rsidRPr="00344BBE" w:rsidTr="00BC00DC">
        <w:trPr>
          <w:trHeight w:val="1492"/>
        </w:trPr>
        <w:tc>
          <w:tcPr>
            <w:tcW w:w="3070" w:type="dxa"/>
          </w:tcPr>
          <w:p w:rsidR="006A6446" w:rsidRPr="00344BBE" w:rsidRDefault="006A6446" w:rsidP="00BC00DC">
            <w:pPr>
              <w:rPr>
                <w:lang w:eastAsia="nl-NL"/>
              </w:rPr>
            </w:pPr>
            <w:r w:rsidRPr="00344BBE">
              <w:rPr>
                <w:noProof/>
                <w:sz w:val="20"/>
                <w:lang w:eastAsia="nl-NL"/>
              </w:rPr>
              <w:drawing>
                <wp:anchor distT="0" distB="0" distL="114300" distR="114300" simplePos="0" relativeHeight="251661312" behindDoc="0" locked="0" layoutInCell="1" allowOverlap="1" wp14:anchorId="6FB85C39" wp14:editId="0EB6EA1A">
                  <wp:simplePos x="0" y="0"/>
                  <wp:positionH relativeFrom="column">
                    <wp:posOffset>-41275</wp:posOffset>
                  </wp:positionH>
                  <wp:positionV relativeFrom="paragraph">
                    <wp:posOffset>-2829560</wp:posOffset>
                  </wp:positionV>
                  <wp:extent cx="913130" cy="920115"/>
                  <wp:effectExtent l="0" t="0" r="1270" b="0"/>
                  <wp:wrapSquare wrapText="bothSides"/>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3130" cy="920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0" w:type="dxa"/>
          </w:tcPr>
          <w:p w:rsidR="006A6446" w:rsidRPr="00344BBE" w:rsidRDefault="006A6446" w:rsidP="00BC00DC">
            <w:pPr>
              <w:rPr>
                <w:lang w:eastAsia="nl-NL"/>
              </w:rPr>
            </w:pPr>
            <w:r w:rsidRPr="00344BBE">
              <w:rPr>
                <w:lang w:eastAsia="nl-NL"/>
              </w:rPr>
              <w:t xml:space="preserve">1. Zet de lijn uit waar de haag moet komen, met behulp van 2                 </w:t>
            </w:r>
            <w:r w:rsidRPr="00344BBE">
              <w:rPr>
                <w:lang w:eastAsia="nl-NL"/>
              </w:rPr>
              <w:br/>
              <w:t xml:space="preserve">    uitzetpennen.</w:t>
            </w:r>
            <w:r w:rsidRPr="00344BBE">
              <w:rPr>
                <w:lang w:eastAsia="nl-NL"/>
              </w:rPr>
              <w:br/>
              <w:t xml:space="preserve">    Steek de eerste pen in de grond, 3 meter verder de tweede  </w:t>
            </w:r>
            <w:r w:rsidRPr="00344BBE">
              <w:rPr>
                <w:lang w:eastAsia="nl-NL"/>
              </w:rPr>
              <w:br/>
              <w:t xml:space="preserve">    pen. </w:t>
            </w:r>
          </w:p>
          <w:p w:rsidR="006A6446" w:rsidRPr="00344BBE" w:rsidRDefault="006A6446" w:rsidP="00BC00DC">
            <w:pPr>
              <w:rPr>
                <w:lang w:eastAsia="nl-NL"/>
              </w:rPr>
            </w:pPr>
            <w:r w:rsidRPr="00344BBE">
              <w:rPr>
                <w:lang w:eastAsia="nl-NL"/>
              </w:rPr>
              <w:t xml:space="preserve">    Span de lijn strak tussen de twee pennen een paar cm  </w:t>
            </w:r>
            <w:r w:rsidRPr="00344BBE">
              <w:rPr>
                <w:lang w:eastAsia="nl-NL"/>
              </w:rPr>
              <w:br/>
              <w:t xml:space="preserve">    boven de grond.</w:t>
            </w:r>
          </w:p>
        </w:tc>
      </w:tr>
      <w:tr w:rsidR="006A6446" w:rsidRPr="00344BBE" w:rsidTr="00BC00DC">
        <w:tc>
          <w:tcPr>
            <w:tcW w:w="3070" w:type="dxa"/>
          </w:tcPr>
          <w:p w:rsidR="006A6446" w:rsidRPr="00344BBE" w:rsidRDefault="006A6446" w:rsidP="00BC00DC">
            <w:pPr>
              <w:rPr>
                <w:lang w:eastAsia="nl-NL"/>
              </w:rPr>
            </w:pPr>
            <w:r w:rsidRPr="00344BBE">
              <w:rPr>
                <w:noProof/>
                <w:sz w:val="20"/>
                <w:lang w:eastAsia="nl-NL"/>
              </w:rPr>
              <w:drawing>
                <wp:anchor distT="0" distB="0" distL="114300" distR="114300" simplePos="0" relativeHeight="251662336" behindDoc="0" locked="0" layoutInCell="1" allowOverlap="1" wp14:anchorId="1A3F906F" wp14:editId="1394B384">
                  <wp:simplePos x="0" y="0"/>
                  <wp:positionH relativeFrom="column">
                    <wp:posOffset>-41275</wp:posOffset>
                  </wp:positionH>
                  <wp:positionV relativeFrom="paragraph">
                    <wp:posOffset>3810</wp:posOffset>
                  </wp:positionV>
                  <wp:extent cx="590550" cy="1068070"/>
                  <wp:effectExtent l="0" t="0" r="0" b="0"/>
                  <wp:wrapSquare wrapText="bothSides"/>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1068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0" w:type="dxa"/>
          </w:tcPr>
          <w:p w:rsidR="006A6446" w:rsidRPr="00344BBE" w:rsidRDefault="006A6446" w:rsidP="00BC00DC">
            <w:pPr>
              <w:rPr>
                <w:lang w:eastAsia="nl-NL"/>
              </w:rPr>
            </w:pPr>
            <w:r w:rsidRPr="00344BBE">
              <w:rPr>
                <w:lang w:eastAsia="nl-NL"/>
              </w:rPr>
              <w:t xml:space="preserve">2. Graaf een geul van 30 cm diep langs de lijn. </w:t>
            </w:r>
          </w:p>
        </w:tc>
      </w:tr>
      <w:tr w:rsidR="006A6446" w:rsidRPr="00344BBE" w:rsidTr="00BC00DC">
        <w:tc>
          <w:tcPr>
            <w:tcW w:w="3070" w:type="dxa"/>
          </w:tcPr>
          <w:p w:rsidR="006A6446" w:rsidRPr="00344BBE" w:rsidRDefault="006A6446" w:rsidP="00BC00DC">
            <w:pPr>
              <w:rPr>
                <w:lang w:eastAsia="nl-NL"/>
              </w:rPr>
            </w:pPr>
            <w:r w:rsidRPr="00344BBE">
              <w:rPr>
                <w:lang w:eastAsia="nl-NL"/>
              </w:rPr>
              <w:t>Door de Mycorrhiza (schimmel) heeft de plant een grotere overlevingskans.</w:t>
            </w:r>
          </w:p>
        </w:tc>
        <w:tc>
          <w:tcPr>
            <w:tcW w:w="6180" w:type="dxa"/>
          </w:tcPr>
          <w:p w:rsidR="006A6446" w:rsidRPr="00344BBE" w:rsidRDefault="006A6446" w:rsidP="00BC00DC">
            <w:pPr>
              <w:rPr>
                <w:lang w:eastAsia="nl-NL"/>
              </w:rPr>
            </w:pPr>
            <w:r w:rsidRPr="00344BBE">
              <w:rPr>
                <w:lang w:eastAsia="nl-NL"/>
              </w:rPr>
              <w:t xml:space="preserve">3. Aanbrengen van de schimmel. </w:t>
            </w:r>
            <w:r w:rsidRPr="00344BBE">
              <w:rPr>
                <w:lang w:eastAsia="nl-NL"/>
              </w:rPr>
              <w:br/>
              <w:t xml:space="preserve">    Pak de plant beet en doop de wortels onder in het water, </w:t>
            </w:r>
            <w:r w:rsidRPr="00344BBE">
              <w:rPr>
                <w:lang w:eastAsia="nl-NL"/>
              </w:rPr>
              <w:br/>
              <w:t xml:space="preserve">    waarin de schimmels zijn opgelost.</w:t>
            </w:r>
          </w:p>
        </w:tc>
      </w:tr>
      <w:tr w:rsidR="006A6446" w:rsidRPr="00344BBE" w:rsidTr="00BC00DC">
        <w:tc>
          <w:tcPr>
            <w:tcW w:w="3070" w:type="dxa"/>
          </w:tcPr>
          <w:p w:rsidR="006A6446" w:rsidRPr="00344BBE" w:rsidRDefault="006A6446" w:rsidP="00BC00DC">
            <w:pPr>
              <w:rPr>
                <w:lang w:eastAsia="nl-NL"/>
              </w:rPr>
            </w:pPr>
            <w:r w:rsidRPr="00344BBE">
              <w:rPr>
                <w:lang w:eastAsia="nl-NL"/>
              </w:rPr>
              <w:lastRenderedPageBreak/>
              <w:t>De kwekerijhoogte is te herkennen aan kleurverschil tussen ondergrondse en bovengrondse plantdelen.</w:t>
            </w:r>
          </w:p>
        </w:tc>
        <w:tc>
          <w:tcPr>
            <w:tcW w:w="6180" w:type="dxa"/>
          </w:tcPr>
          <w:p w:rsidR="006A6446" w:rsidRPr="00344BBE" w:rsidRDefault="006A6446" w:rsidP="00BC00DC">
            <w:pPr>
              <w:rPr>
                <w:lang w:eastAsia="nl-NL"/>
              </w:rPr>
            </w:pPr>
            <w:r w:rsidRPr="00344BBE">
              <w:rPr>
                <w:lang w:eastAsia="nl-NL"/>
              </w:rPr>
              <w:t xml:space="preserve">4. Pak de eerste plant en zet hem op kwekerijdiepte recht in de </w:t>
            </w:r>
            <w:r w:rsidRPr="00344BBE">
              <w:rPr>
                <w:lang w:eastAsia="nl-NL"/>
              </w:rPr>
              <w:br/>
              <w:t xml:space="preserve">    geul, net los van de lijn. </w:t>
            </w:r>
          </w:p>
        </w:tc>
      </w:tr>
      <w:tr w:rsidR="006A6446" w:rsidRPr="00344BBE" w:rsidTr="00BC00DC">
        <w:trPr>
          <w:trHeight w:val="898"/>
        </w:trPr>
        <w:tc>
          <w:tcPr>
            <w:tcW w:w="3070" w:type="dxa"/>
          </w:tcPr>
          <w:p w:rsidR="006A6446" w:rsidRPr="00344BBE" w:rsidRDefault="006A6446" w:rsidP="00BC00DC">
            <w:pPr>
              <w:rPr>
                <w:lang w:eastAsia="nl-NL"/>
              </w:rPr>
            </w:pPr>
            <w:r w:rsidRPr="00344BBE">
              <w:rPr>
                <w:lang w:eastAsia="nl-NL"/>
              </w:rPr>
              <w:t>Door de plant iets los, enkele centimeters van de lijn te zetten, voorkom je dat de lijn van richting verandert.</w:t>
            </w:r>
          </w:p>
        </w:tc>
        <w:tc>
          <w:tcPr>
            <w:tcW w:w="6180" w:type="dxa"/>
          </w:tcPr>
          <w:p w:rsidR="006A6446" w:rsidRPr="00344BBE" w:rsidRDefault="006A6446" w:rsidP="00BC00DC">
            <w:pPr>
              <w:rPr>
                <w:lang w:eastAsia="nl-NL"/>
              </w:rPr>
            </w:pPr>
            <w:r w:rsidRPr="00344BBE">
              <w:rPr>
                <w:lang w:eastAsia="nl-NL"/>
              </w:rPr>
              <w:t xml:space="preserve">5. Houd de plant vast en duw met je schoenen de grond in de </w:t>
            </w:r>
            <w:r w:rsidRPr="00344BBE">
              <w:rPr>
                <w:lang w:eastAsia="nl-NL"/>
              </w:rPr>
              <w:br/>
              <w:t xml:space="preserve">    geul rondom de plant aan.</w:t>
            </w:r>
          </w:p>
        </w:tc>
      </w:tr>
      <w:tr w:rsidR="006A6446" w:rsidRPr="00344BBE" w:rsidTr="00BC00DC">
        <w:trPr>
          <w:trHeight w:val="70"/>
        </w:trPr>
        <w:tc>
          <w:tcPr>
            <w:tcW w:w="3070" w:type="dxa"/>
          </w:tcPr>
          <w:p w:rsidR="006A6446" w:rsidRPr="00344BBE" w:rsidRDefault="006A6446" w:rsidP="00BC00DC">
            <w:pPr>
              <w:rPr>
                <w:lang w:eastAsia="nl-NL"/>
              </w:rPr>
            </w:pPr>
            <w:r w:rsidRPr="00344BBE">
              <w:rPr>
                <w:lang w:eastAsia="nl-NL"/>
              </w:rPr>
              <w:t>Door het schudden van de plant, komt er grond tussen de wortels en neemt de overlevingskans toe.</w:t>
            </w:r>
          </w:p>
        </w:tc>
        <w:tc>
          <w:tcPr>
            <w:tcW w:w="6180" w:type="dxa"/>
          </w:tcPr>
          <w:p w:rsidR="006A6446" w:rsidRPr="00344BBE" w:rsidRDefault="006A6446" w:rsidP="00BC00DC">
            <w:pPr>
              <w:rPr>
                <w:lang w:eastAsia="nl-NL"/>
              </w:rPr>
            </w:pPr>
            <w:r w:rsidRPr="00344BBE">
              <w:rPr>
                <w:lang w:eastAsia="nl-NL"/>
              </w:rPr>
              <w:t xml:space="preserve">6. Het schudden van de plant. </w:t>
            </w:r>
            <w:r w:rsidRPr="00344BBE">
              <w:rPr>
                <w:lang w:eastAsia="nl-NL"/>
              </w:rPr>
              <w:br/>
              <w:t xml:space="preserve">    Pak de plant bij de stam beet en til hem voorzichtig iets </w:t>
            </w:r>
            <w:r w:rsidRPr="00344BBE">
              <w:rPr>
                <w:lang w:eastAsia="nl-NL"/>
              </w:rPr>
              <w:br/>
              <w:t xml:space="preserve">    ophoog en schud hem zachtjes heen en weer.</w:t>
            </w:r>
          </w:p>
        </w:tc>
      </w:tr>
      <w:tr w:rsidR="006A6446" w:rsidRPr="00344BBE" w:rsidTr="00BC00DC">
        <w:tc>
          <w:tcPr>
            <w:tcW w:w="3070" w:type="dxa"/>
          </w:tcPr>
          <w:p w:rsidR="006A6446" w:rsidRPr="00344BBE" w:rsidRDefault="006A6446" w:rsidP="00BC00DC">
            <w:pPr>
              <w:rPr>
                <w:lang w:eastAsia="nl-NL"/>
              </w:rPr>
            </w:pPr>
            <w:r w:rsidRPr="00344BBE">
              <w:rPr>
                <w:noProof/>
                <w:lang w:eastAsia="nl-NL"/>
              </w:rPr>
              <w:drawing>
                <wp:inline distT="0" distB="0" distL="0" distR="0" wp14:anchorId="4AB7837A" wp14:editId="7D3BC5D2">
                  <wp:extent cx="1857375" cy="1390650"/>
                  <wp:effectExtent l="0" t="0" r="9525" b="0"/>
                  <wp:docPr id="53" name="Afbeelding 53" descr="DSC000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001b"/>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tc>
        <w:tc>
          <w:tcPr>
            <w:tcW w:w="6180" w:type="dxa"/>
          </w:tcPr>
          <w:p w:rsidR="006A6446" w:rsidRPr="00344BBE" w:rsidRDefault="006A6446" w:rsidP="00BC00DC">
            <w:pPr>
              <w:rPr>
                <w:lang w:eastAsia="nl-NL"/>
              </w:rPr>
            </w:pPr>
            <w:r w:rsidRPr="00344BBE">
              <w:rPr>
                <w:lang w:eastAsia="nl-NL"/>
              </w:rPr>
              <w:t xml:space="preserve">7. Het planten (Zie stap 5 en 6) van de tweede plant op </w:t>
            </w:r>
            <w:r w:rsidRPr="00344BBE">
              <w:rPr>
                <w:lang w:eastAsia="nl-NL"/>
              </w:rPr>
              <w:br/>
              <w:t xml:space="preserve">    afstand. </w:t>
            </w:r>
          </w:p>
          <w:p w:rsidR="006A6446" w:rsidRPr="00344BBE" w:rsidRDefault="006A6446" w:rsidP="00BC00DC">
            <w:pPr>
              <w:rPr>
                <w:lang w:eastAsia="nl-NL"/>
              </w:rPr>
            </w:pPr>
          </w:p>
        </w:tc>
      </w:tr>
      <w:tr w:rsidR="006A6446" w:rsidRPr="00344BBE" w:rsidTr="00BC00DC">
        <w:tc>
          <w:tcPr>
            <w:tcW w:w="3070" w:type="dxa"/>
          </w:tcPr>
          <w:p w:rsidR="006A6446" w:rsidRPr="00344BBE" w:rsidRDefault="006A6446" w:rsidP="00BC00DC">
            <w:pPr>
              <w:rPr>
                <w:lang w:eastAsia="nl-NL"/>
              </w:rPr>
            </w:pPr>
          </w:p>
        </w:tc>
        <w:tc>
          <w:tcPr>
            <w:tcW w:w="6180" w:type="dxa"/>
          </w:tcPr>
          <w:p w:rsidR="006A6446" w:rsidRPr="00344BBE" w:rsidRDefault="006A6446" w:rsidP="00BC00DC">
            <w:pPr>
              <w:rPr>
                <w:lang w:eastAsia="nl-NL"/>
              </w:rPr>
            </w:pPr>
            <w:r w:rsidRPr="00344BBE">
              <w:rPr>
                <w:lang w:eastAsia="nl-NL"/>
              </w:rPr>
              <w:t>8. Het planten van de rest van de haag. Zie stap 7</w:t>
            </w:r>
          </w:p>
        </w:tc>
      </w:tr>
      <w:tr w:rsidR="006A6446" w:rsidRPr="00344BBE" w:rsidTr="00BC00DC">
        <w:tc>
          <w:tcPr>
            <w:tcW w:w="3070" w:type="dxa"/>
          </w:tcPr>
          <w:p w:rsidR="006A6446" w:rsidRPr="00344BBE" w:rsidRDefault="006A6446" w:rsidP="00BC00DC">
            <w:pPr>
              <w:rPr>
                <w:lang w:eastAsia="nl-NL"/>
              </w:rPr>
            </w:pPr>
          </w:p>
        </w:tc>
        <w:tc>
          <w:tcPr>
            <w:tcW w:w="6180" w:type="dxa"/>
          </w:tcPr>
          <w:p w:rsidR="006A6446" w:rsidRPr="00344BBE" w:rsidRDefault="006A6446" w:rsidP="00BC00DC">
            <w:pPr>
              <w:rPr>
                <w:lang w:eastAsia="nl-NL"/>
              </w:rPr>
            </w:pPr>
            <w:r w:rsidRPr="00344BBE">
              <w:rPr>
                <w:lang w:eastAsia="nl-NL"/>
              </w:rPr>
              <w:t xml:space="preserve">9. Loop de grond rondom de haag aan en zet te gelijker tijd de </w:t>
            </w:r>
            <w:r w:rsidRPr="00344BBE">
              <w:rPr>
                <w:lang w:eastAsia="nl-NL"/>
              </w:rPr>
              <w:br/>
              <w:t xml:space="preserve">    haag recht.</w:t>
            </w:r>
          </w:p>
        </w:tc>
      </w:tr>
      <w:tr w:rsidR="006A6446" w:rsidRPr="00344BBE" w:rsidTr="00BC00DC">
        <w:tc>
          <w:tcPr>
            <w:tcW w:w="3070" w:type="dxa"/>
          </w:tcPr>
          <w:p w:rsidR="006A6446" w:rsidRPr="00344BBE" w:rsidRDefault="006A6446" w:rsidP="00BC00DC">
            <w:pPr>
              <w:rPr>
                <w:lang w:eastAsia="nl-NL"/>
              </w:rPr>
            </w:pPr>
            <w:r w:rsidRPr="00344BBE">
              <w:rPr>
                <w:noProof/>
                <w:sz w:val="20"/>
                <w:lang w:eastAsia="nl-NL"/>
              </w:rPr>
              <w:drawing>
                <wp:anchor distT="0" distB="0" distL="114300" distR="114300" simplePos="0" relativeHeight="251663360" behindDoc="0" locked="0" layoutInCell="1" allowOverlap="1" wp14:anchorId="7920F5B5" wp14:editId="007F1AAB">
                  <wp:simplePos x="0" y="0"/>
                  <wp:positionH relativeFrom="column">
                    <wp:posOffset>-41275</wp:posOffset>
                  </wp:positionH>
                  <wp:positionV relativeFrom="paragraph">
                    <wp:posOffset>-4231005</wp:posOffset>
                  </wp:positionV>
                  <wp:extent cx="944880" cy="1027430"/>
                  <wp:effectExtent l="0" t="0" r="7620" b="1270"/>
                  <wp:wrapSquare wrapText="bothSides"/>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488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446" w:rsidRPr="00344BBE" w:rsidRDefault="006A6446" w:rsidP="00BC00DC">
            <w:pPr>
              <w:rPr>
                <w:lang w:eastAsia="nl-NL"/>
              </w:rPr>
            </w:pPr>
          </w:p>
          <w:p w:rsidR="006A6446" w:rsidRPr="00344BBE" w:rsidRDefault="006A6446" w:rsidP="00BC00DC">
            <w:pPr>
              <w:rPr>
                <w:lang w:eastAsia="nl-NL"/>
              </w:rPr>
            </w:pPr>
          </w:p>
          <w:p w:rsidR="006A6446" w:rsidRPr="00344BBE" w:rsidRDefault="006A6446" w:rsidP="00BC00DC">
            <w:pPr>
              <w:rPr>
                <w:lang w:eastAsia="nl-NL"/>
              </w:rPr>
            </w:pPr>
          </w:p>
        </w:tc>
        <w:tc>
          <w:tcPr>
            <w:tcW w:w="6180" w:type="dxa"/>
          </w:tcPr>
          <w:p w:rsidR="006A6446" w:rsidRPr="00344BBE" w:rsidRDefault="006A6446" w:rsidP="00BC00DC">
            <w:pPr>
              <w:rPr>
                <w:lang w:eastAsia="nl-NL"/>
              </w:rPr>
            </w:pPr>
            <w:r w:rsidRPr="00344BBE">
              <w:rPr>
                <w:lang w:eastAsia="nl-NL"/>
              </w:rPr>
              <w:t>10. Haal de lijn weg en werk het geheel netje af.</w:t>
            </w:r>
          </w:p>
        </w:tc>
      </w:tr>
      <w:tr w:rsidR="006A6446" w:rsidRPr="00344BBE" w:rsidTr="00BC00DC">
        <w:tc>
          <w:tcPr>
            <w:tcW w:w="3070" w:type="dxa"/>
          </w:tcPr>
          <w:p w:rsidR="006A6446" w:rsidRPr="00344BBE" w:rsidRDefault="006A6446" w:rsidP="00BC00DC">
            <w:pPr>
              <w:rPr>
                <w:lang w:eastAsia="nl-NL"/>
              </w:rPr>
            </w:pPr>
          </w:p>
        </w:tc>
        <w:tc>
          <w:tcPr>
            <w:tcW w:w="6180" w:type="dxa"/>
          </w:tcPr>
          <w:p w:rsidR="006A6446" w:rsidRPr="00344BBE" w:rsidRDefault="006A6446" w:rsidP="00BC00DC">
            <w:pPr>
              <w:rPr>
                <w:lang w:eastAsia="nl-NL"/>
              </w:rPr>
            </w:pPr>
            <w:r w:rsidRPr="00344BBE">
              <w:rPr>
                <w:lang w:eastAsia="nl-NL"/>
              </w:rPr>
              <w:t xml:space="preserve">11. Opruimen. </w:t>
            </w:r>
            <w:r w:rsidRPr="00344BBE">
              <w:rPr>
                <w:lang w:eastAsia="nl-NL"/>
              </w:rPr>
              <w:br/>
              <w:t xml:space="preserve">       Rol de lijn op.</w:t>
            </w:r>
          </w:p>
          <w:p w:rsidR="006A6446" w:rsidRPr="00344BBE" w:rsidRDefault="006A6446" w:rsidP="00BC00DC">
            <w:pPr>
              <w:rPr>
                <w:lang w:eastAsia="nl-NL"/>
              </w:rPr>
            </w:pPr>
            <w:r w:rsidRPr="00344BBE">
              <w:rPr>
                <w:lang w:eastAsia="nl-NL"/>
              </w:rPr>
              <w:t xml:space="preserve">       Haal de beplanting weg.</w:t>
            </w:r>
            <w:r w:rsidRPr="00344BBE">
              <w:rPr>
                <w:lang w:eastAsia="nl-NL"/>
              </w:rPr>
              <w:br/>
              <w:t xml:space="preserve">       Kuil de beplanting op.</w:t>
            </w:r>
            <w:r w:rsidRPr="00344BBE">
              <w:rPr>
                <w:lang w:eastAsia="nl-NL"/>
              </w:rPr>
              <w:br/>
              <w:t xml:space="preserve">       Borstel het gereedschap schoon.</w:t>
            </w:r>
          </w:p>
          <w:p w:rsidR="006A6446" w:rsidRPr="00344BBE" w:rsidRDefault="006A6446" w:rsidP="00BC00DC">
            <w:pPr>
              <w:rPr>
                <w:lang w:eastAsia="nl-NL"/>
              </w:rPr>
            </w:pPr>
            <w:r w:rsidRPr="00344BBE">
              <w:rPr>
                <w:lang w:eastAsia="nl-NL"/>
              </w:rPr>
              <w:t xml:space="preserve">       Ruim het gereedschap op.</w:t>
            </w:r>
          </w:p>
        </w:tc>
      </w:tr>
    </w:tbl>
    <w:p w:rsidR="006A6446" w:rsidRDefault="006A6446" w:rsidP="00DC029C">
      <w:pPr>
        <w:pStyle w:val="Kop2"/>
        <w:rPr>
          <w:lang w:eastAsia="nl-NL"/>
        </w:rPr>
      </w:pPr>
      <w:bookmarkStart w:id="35" w:name="_Toc377308355"/>
      <w:r w:rsidRPr="00344BBE">
        <w:rPr>
          <w:lang w:eastAsia="nl-NL"/>
        </w:rPr>
        <w:lastRenderedPageBreak/>
        <w:t>Evaluatie: Het planten van een haag.</w:t>
      </w:r>
      <w:bookmarkEnd w:id="35"/>
    </w:p>
    <w:p w:rsidR="006A6446" w:rsidRPr="005720C0" w:rsidRDefault="006A6446" w:rsidP="006A6446">
      <w:pPr>
        <w:keepNext/>
        <w:keepLines/>
        <w:spacing w:before="480" w:after="0"/>
        <w:outlineLvl w:val="0"/>
        <w:rPr>
          <w:rFonts w:asciiTheme="majorHAnsi" w:eastAsiaTheme="majorEastAsia" w:hAnsiTheme="majorHAnsi" w:cstheme="majorBidi"/>
          <w:b/>
          <w:bCs/>
          <w:color w:val="000000" w:themeColor="text1"/>
          <w:sz w:val="28"/>
          <w:szCs w:val="28"/>
          <w:lang w:eastAsia="nl-NL"/>
        </w:rPr>
      </w:pPr>
    </w:p>
    <w:p w:rsidR="006A6446" w:rsidRDefault="006A6446" w:rsidP="00DC029C">
      <w:pPr>
        <w:rPr>
          <w:lang w:eastAsia="nl-NL"/>
        </w:rPr>
      </w:pPr>
      <w:r w:rsidRPr="00344BBE">
        <w:rPr>
          <w:lang w:eastAsia="nl-NL"/>
        </w:rPr>
        <w:t xml:space="preserve"> In te vullen door docent en leerling.</w:t>
      </w:r>
    </w:p>
    <w:p w:rsidR="006A6446" w:rsidRPr="00344BBE" w:rsidRDefault="006A6446" w:rsidP="006A6446">
      <w:pPr>
        <w:rPr>
          <w:b/>
          <w:lang w:eastAsia="nl-NL"/>
        </w:rPr>
      </w:pPr>
    </w:p>
    <w:tbl>
      <w:tblPr>
        <w:tblpPr w:leftFromText="141" w:rightFromText="141" w:vertAnchor="text" w:horzAnchor="margin" w:tblpY="20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1094"/>
        <w:gridCol w:w="1066"/>
        <w:gridCol w:w="1060"/>
        <w:gridCol w:w="992"/>
      </w:tblGrid>
      <w:tr w:rsidR="006A6446" w:rsidRPr="00344BBE" w:rsidTr="00BC00DC">
        <w:tc>
          <w:tcPr>
            <w:tcW w:w="4930" w:type="dxa"/>
          </w:tcPr>
          <w:p w:rsidR="006A6446" w:rsidRPr="00344BBE" w:rsidRDefault="006A6446" w:rsidP="00BC00DC">
            <w:pPr>
              <w:rPr>
                <w:lang w:eastAsia="nl-NL"/>
              </w:rPr>
            </w:pPr>
          </w:p>
        </w:tc>
        <w:tc>
          <w:tcPr>
            <w:tcW w:w="1094" w:type="dxa"/>
          </w:tcPr>
          <w:p w:rsidR="006A6446" w:rsidRPr="00344BBE" w:rsidRDefault="006A6446" w:rsidP="00BC00DC">
            <w:pPr>
              <w:spacing w:after="0" w:line="240" w:lineRule="auto"/>
              <w:ind w:left="720"/>
              <w:contextualSpacing/>
              <w:rPr>
                <w:rFonts w:ascii="Calibri" w:eastAsia="Calibri" w:hAnsi="Calibri" w:cs="Times New Roman"/>
                <w:sz w:val="26"/>
                <w:lang w:eastAsia="nl-NL"/>
              </w:rPr>
            </w:pPr>
          </w:p>
        </w:tc>
        <w:tc>
          <w:tcPr>
            <w:tcW w:w="1066" w:type="dxa"/>
          </w:tcPr>
          <w:p w:rsidR="006A6446" w:rsidRPr="00344BBE" w:rsidRDefault="006A6446" w:rsidP="00BC00DC">
            <w:pPr>
              <w:spacing w:after="0" w:line="240" w:lineRule="auto"/>
              <w:ind w:left="720"/>
              <w:contextualSpacing/>
              <w:rPr>
                <w:rFonts w:ascii="Calibri" w:eastAsia="Calibri" w:hAnsi="Calibri" w:cs="Times New Roman"/>
                <w:sz w:val="26"/>
                <w:lang w:eastAsia="nl-NL"/>
              </w:rPr>
            </w:pPr>
          </w:p>
        </w:tc>
        <w:tc>
          <w:tcPr>
            <w:tcW w:w="1060" w:type="dxa"/>
          </w:tcPr>
          <w:p w:rsidR="006A6446" w:rsidRPr="00344BBE" w:rsidRDefault="006A6446" w:rsidP="00BC00DC">
            <w:pPr>
              <w:spacing w:after="0" w:line="240" w:lineRule="auto"/>
              <w:ind w:left="720"/>
              <w:contextualSpacing/>
              <w:rPr>
                <w:rFonts w:ascii="Calibri" w:eastAsia="Calibri" w:hAnsi="Calibri" w:cs="Times New Roman"/>
                <w:sz w:val="26"/>
                <w:lang w:eastAsia="nl-NL"/>
              </w:rPr>
            </w:pPr>
          </w:p>
        </w:tc>
        <w:tc>
          <w:tcPr>
            <w:tcW w:w="992" w:type="dxa"/>
          </w:tcPr>
          <w:p w:rsidR="006A6446" w:rsidRPr="00344BBE" w:rsidRDefault="006A6446" w:rsidP="00BC00DC">
            <w:pPr>
              <w:spacing w:after="0" w:line="240" w:lineRule="auto"/>
              <w:ind w:left="720"/>
              <w:contextualSpacing/>
              <w:rPr>
                <w:rFonts w:ascii="Calibri" w:eastAsia="Calibri" w:hAnsi="Calibri" w:cs="Times New Roman"/>
                <w:sz w:val="26"/>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Zijn de handelingen goed uitgevoerd?</w:t>
            </w:r>
          </w:p>
        </w:tc>
        <w:tc>
          <w:tcPr>
            <w:tcW w:w="1094"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6"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0"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992" w:type="dxa"/>
          </w:tcPr>
          <w:p w:rsidR="006A6446" w:rsidRPr="00344BBE" w:rsidRDefault="006A6446" w:rsidP="00BC00DC">
            <w:pPr>
              <w:spacing w:after="0" w:line="240" w:lineRule="auto"/>
              <w:contextualSpacing/>
              <w:rPr>
                <w:rFonts w:ascii="Calibri" w:eastAsia="Calibri" w:hAnsi="Calibri" w:cs="Times New Roman"/>
                <w:sz w:val="26"/>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Is het gereedschap op de juiste wijze gebruikt?</w:t>
            </w:r>
          </w:p>
        </w:tc>
        <w:tc>
          <w:tcPr>
            <w:tcW w:w="1094"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6"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0"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992" w:type="dxa"/>
          </w:tcPr>
          <w:p w:rsidR="006A6446" w:rsidRPr="00344BBE" w:rsidRDefault="006A6446" w:rsidP="00BC00DC">
            <w:pPr>
              <w:spacing w:after="0" w:line="240" w:lineRule="auto"/>
              <w:contextualSpacing/>
              <w:rPr>
                <w:rFonts w:ascii="Calibri" w:eastAsia="Calibri" w:hAnsi="Calibri" w:cs="Times New Roman"/>
                <w:sz w:val="26"/>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Ben je ergonomisch te werk gegaan?</w:t>
            </w:r>
          </w:p>
        </w:tc>
        <w:tc>
          <w:tcPr>
            <w:tcW w:w="1094"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6"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0"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992" w:type="dxa"/>
          </w:tcPr>
          <w:p w:rsidR="006A6446" w:rsidRPr="00344BBE" w:rsidRDefault="006A6446" w:rsidP="00BC00DC">
            <w:pPr>
              <w:spacing w:after="0" w:line="240" w:lineRule="auto"/>
              <w:contextualSpacing/>
              <w:rPr>
                <w:rFonts w:ascii="Calibri" w:eastAsia="Calibri" w:hAnsi="Calibri" w:cs="Times New Roman"/>
                <w:sz w:val="26"/>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Hoe heb je  samengewerkt?</w:t>
            </w:r>
          </w:p>
        </w:tc>
        <w:tc>
          <w:tcPr>
            <w:tcW w:w="1094"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6"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0"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992" w:type="dxa"/>
          </w:tcPr>
          <w:p w:rsidR="006A6446" w:rsidRPr="00344BBE" w:rsidRDefault="006A6446" w:rsidP="00BC00DC">
            <w:pPr>
              <w:spacing w:after="0" w:line="240" w:lineRule="auto"/>
              <w:contextualSpacing/>
              <w:rPr>
                <w:rFonts w:ascii="Calibri" w:eastAsia="Calibri" w:hAnsi="Calibri" w:cs="Times New Roman"/>
                <w:sz w:val="26"/>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Heb je je goed gedragen?</w:t>
            </w:r>
          </w:p>
        </w:tc>
        <w:tc>
          <w:tcPr>
            <w:tcW w:w="1094"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6"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0"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992" w:type="dxa"/>
          </w:tcPr>
          <w:p w:rsidR="006A6446" w:rsidRPr="00344BBE" w:rsidRDefault="006A6446" w:rsidP="00BC00DC">
            <w:pPr>
              <w:spacing w:after="0" w:line="240" w:lineRule="auto"/>
              <w:contextualSpacing/>
              <w:rPr>
                <w:rFonts w:ascii="Calibri" w:eastAsia="Calibri" w:hAnsi="Calibri" w:cs="Times New Roman"/>
                <w:sz w:val="26"/>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 xml:space="preserve">Hoe ziet het eind resultaat eruit? </w:t>
            </w:r>
          </w:p>
        </w:tc>
        <w:tc>
          <w:tcPr>
            <w:tcW w:w="1094"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6"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1060" w:type="dxa"/>
          </w:tcPr>
          <w:p w:rsidR="006A6446" w:rsidRPr="00344BBE" w:rsidRDefault="006A6446" w:rsidP="00BC00DC">
            <w:pPr>
              <w:spacing w:after="0" w:line="240" w:lineRule="auto"/>
              <w:contextualSpacing/>
              <w:rPr>
                <w:rFonts w:ascii="Calibri" w:eastAsia="Calibri" w:hAnsi="Calibri" w:cs="Times New Roman"/>
                <w:sz w:val="26"/>
                <w:lang w:eastAsia="nl-NL"/>
              </w:rPr>
            </w:pPr>
          </w:p>
        </w:tc>
        <w:tc>
          <w:tcPr>
            <w:tcW w:w="992" w:type="dxa"/>
          </w:tcPr>
          <w:p w:rsidR="006A6446" w:rsidRPr="00344BBE" w:rsidRDefault="006A6446" w:rsidP="00BC00DC">
            <w:pPr>
              <w:spacing w:after="0" w:line="240" w:lineRule="auto"/>
              <w:contextualSpacing/>
              <w:rPr>
                <w:rFonts w:ascii="Calibri" w:eastAsia="Calibri" w:hAnsi="Calibri" w:cs="Times New Roman"/>
                <w:sz w:val="26"/>
                <w:lang w:eastAsia="nl-NL"/>
              </w:rPr>
            </w:pPr>
          </w:p>
        </w:tc>
      </w:tr>
    </w:tbl>
    <w:p w:rsidR="006A6446" w:rsidRPr="00344BBE" w:rsidRDefault="006A6446" w:rsidP="006A6446">
      <w:pPr>
        <w:rPr>
          <w:lang w:eastAsia="nl-N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2160"/>
        <w:gridCol w:w="2160"/>
      </w:tblGrid>
      <w:tr w:rsidR="006A6446" w:rsidRPr="00344BBE" w:rsidTr="00BC00DC">
        <w:tc>
          <w:tcPr>
            <w:tcW w:w="4930" w:type="dxa"/>
          </w:tcPr>
          <w:p w:rsidR="006A6446" w:rsidRPr="00344BBE" w:rsidRDefault="006A6446" w:rsidP="00BC00DC">
            <w:pPr>
              <w:rPr>
                <w:lang w:eastAsia="nl-NL"/>
              </w:rPr>
            </w:pPr>
            <w:r w:rsidRPr="00344BBE">
              <w:rPr>
                <w:lang w:eastAsia="nl-NL"/>
              </w:rPr>
              <w:t>Criteria haagplanten</w:t>
            </w:r>
          </w:p>
        </w:tc>
        <w:tc>
          <w:tcPr>
            <w:tcW w:w="2160" w:type="dxa"/>
          </w:tcPr>
          <w:p w:rsidR="006A6446" w:rsidRPr="00344BBE" w:rsidRDefault="006A6446" w:rsidP="00BC00DC">
            <w:pPr>
              <w:rPr>
                <w:lang w:eastAsia="nl-NL"/>
              </w:rPr>
            </w:pPr>
            <w:r w:rsidRPr="00344BBE">
              <w:rPr>
                <w:lang w:eastAsia="nl-NL"/>
              </w:rPr>
              <w:t>Te behalen punten</w:t>
            </w:r>
          </w:p>
        </w:tc>
        <w:tc>
          <w:tcPr>
            <w:tcW w:w="2160" w:type="dxa"/>
          </w:tcPr>
          <w:p w:rsidR="006A6446" w:rsidRPr="00344BBE" w:rsidRDefault="006A6446" w:rsidP="00BC00DC">
            <w:pPr>
              <w:rPr>
                <w:lang w:eastAsia="nl-NL"/>
              </w:rPr>
            </w:pPr>
            <w:r w:rsidRPr="00344BBE">
              <w:rPr>
                <w:lang w:eastAsia="nl-NL"/>
              </w:rPr>
              <w:t>Behaalde punten</w:t>
            </w:r>
          </w:p>
        </w:tc>
      </w:tr>
      <w:tr w:rsidR="006A6446" w:rsidRPr="00344BBE" w:rsidTr="00BC00DC">
        <w:tc>
          <w:tcPr>
            <w:tcW w:w="4930" w:type="dxa"/>
          </w:tcPr>
          <w:p w:rsidR="006A6446" w:rsidRPr="00344BBE" w:rsidRDefault="006A6446" w:rsidP="00BC00DC">
            <w:pPr>
              <w:rPr>
                <w:lang w:eastAsia="nl-NL"/>
              </w:rPr>
            </w:pPr>
            <w:r w:rsidRPr="00344BBE">
              <w:rPr>
                <w:lang w:eastAsia="nl-NL"/>
              </w:rPr>
              <w:t>Staan de planten rechtop?</w:t>
            </w:r>
          </w:p>
        </w:tc>
        <w:tc>
          <w:tcPr>
            <w:tcW w:w="2160" w:type="dxa"/>
          </w:tcPr>
          <w:p w:rsidR="006A6446" w:rsidRPr="00344BBE" w:rsidRDefault="006A6446" w:rsidP="00BC00DC">
            <w:pPr>
              <w:rPr>
                <w:lang w:eastAsia="nl-NL"/>
              </w:rPr>
            </w:pPr>
            <w:r w:rsidRPr="00344BBE">
              <w:rPr>
                <w:lang w:eastAsia="nl-NL"/>
              </w:rPr>
              <w:t>1</w:t>
            </w:r>
          </w:p>
        </w:tc>
        <w:tc>
          <w:tcPr>
            <w:tcW w:w="2160" w:type="dxa"/>
          </w:tcPr>
          <w:p w:rsidR="006A6446" w:rsidRPr="00344BBE" w:rsidRDefault="006A6446" w:rsidP="00BC00DC">
            <w:pPr>
              <w:rPr>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Staan de planten op kwekerij diepte?</w:t>
            </w:r>
          </w:p>
        </w:tc>
        <w:tc>
          <w:tcPr>
            <w:tcW w:w="2160" w:type="dxa"/>
          </w:tcPr>
          <w:p w:rsidR="006A6446" w:rsidRPr="00344BBE" w:rsidRDefault="006A6446" w:rsidP="00BC00DC">
            <w:pPr>
              <w:rPr>
                <w:lang w:eastAsia="nl-NL"/>
              </w:rPr>
            </w:pPr>
            <w:r w:rsidRPr="00344BBE">
              <w:rPr>
                <w:lang w:eastAsia="nl-NL"/>
              </w:rPr>
              <w:t>2</w:t>
            </w:r>
          </w:p>
        </w:tc>
        <w:tc>
          <w:tcPr>
            <w:tcW w:w="2160" w:type="dxa"/>
          </w:tcPr>
          <w:p w:rsidR="006A6446" w:rsidRPr="00344BBE" w:rsidRDefault="006A6446" w:rsidP="00BC00DC">
            <w:pPr>
              <w:rPr>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Staan de planten langs de lijn?</w:t>
            </w:r>
          </w:p>
        </w:tc>
        <w:tc>
          <w:tcPr>
            <w:tcW w:w="2160" w:type="dxa"/>
          </w:tcPr>
          <w:p w:rsidR="006A6446" w:rsidRPr="00344BBE" w:rsidRDefault="006A6446" w:rsidP="00BC00DC">
            <w:pPr>
              <w:rPr>
                <w:lang w:eastAsia="nl-NL"/>
              </w:rPr>
            </w:pPr>
            <w:r w:rsidRPr="00344BBE">
              <w:rPr>
                <w:lang w:eastAsia="nl-NL"/>
              </w:rPr>
              <w:t>1</w:t>
            </w:r>
          </w:p>
        </w:tc>
        <w:tc>
          <w:tcPr>
            <w:tcW w:w="2160" w:type="dxa"/>
          </w:tcPr>
          <w:p w:rsidR="006A6446" w:rsidRPr="00344BBE" w:rsidRDefault="006A6446" w:rsidP="00BC00DC">
            <w:pPr>
              <w:rPr>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Is de onderlinge afstand aangehouden?</w:t>
            </w:r>
          </w:p>
        </w:tc>
        <w:tc>
          <w:tcPr>
            <w:tcW w:w="2160" w:type="dxa"/>
          </w:tcPr>
          <w:p w:rsidR="006A6446" w:rsidRPr="00344BBE" w:rsidRDefault="006A6446" w:rsidP="00BC00DC">
            <w:pPr>
              <w:rPr>
                <w:lang w:eastAsia="nl-NL"/>
              </w:rPr>
            </w:pPr>
            <w:r w:rsidRPr="00344BBE">
              <w:rPr>
                <w:lang w:eastAsia="nl-NL"/>
              </w:rPr>
              <w:t>2</w:t>
            </w:r>
          </w:p>
        </w:tc>
        <w:tc>
          <w:tcPr>
            <w:tcW w:w="2160" w:type="dxa"/>
          </w:tcPr>
          <w:p w:rsidR="006A6446" w:rsidRPr="00344BBE" w:rsidRDefault="006A6446" w:rsidP="00BC00DC">
            <w:pPr>
              <w:rPr>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Zijn de planten goed aangelopen?</w:t>
            </w:r>
          </w:p>
        </w:tc>
        <w:tc>
          <w:tcPr>
            <w:tcW w:w="2160" w:type="dxa"/>
          </w:tcPr>
          <w:p w:rsidR="006A6446" w:rsidRPr="00344BBE" w:rsidRDefault="006A6446" w:rsidP="00BC00DC">
            <w:pPr>
              <w:rPr>
                <w:lang w:eastAsia="nl-NL"/>
              </w:rPr>
            </w:pPr>
            <w:r w:rsidRPr="00344BBE">
              <w:rPr>
                <w:lang w:eastAsia="nl-NL"/>
              </w:rPr>
              <w:t>1</w:t>
            </w:r>
          </w:p>
        </w:tc>
        <w:tc>
          <w:tcPr>
            <w:tcW w:w="2160" w:type="dxa"/>
          </w:tcPr>
          <w:p w:rsidR="006A6446" w:rsidRPr="00344BBE" w:rsidRDefault="006A6446" w:rsidP="00BC00DC">
            <w:pPr>
              <w:rPr>
                <w:lang w:eastAsia="nl-NL"/>
              </w:rPr>
            </w:pPr>
          </w:p>
        </w:tc>
      </w:tr>
      <w:tr w:rsidR="006A6446" w:rsidRPr="00344BBE" w:rsidTr="00BC00DC">
        <w:tc>
          <w:tcPr>
            <w:tcW w:w="4930" w:type="dxa"/>
          </w:tcPr>
          <w:p w:rsidR="006A6446" w:rsidRPr="00344BBE" w:rsidRDefault="006A6446" w:rsidP="00BC00DC">
            <w:pPr>
              <w:rPr>
                <w:lang w:eastAsia="nl-NL"/>
              </w:rPr>
            </w:pPr>
            <w:r w:rsidRPr="00344BBE">
              <w:rPr>
                <w:lang w:eastAsia="nl-NL"/>
              </w:rPr>
              <w:t>Is het geheel netjes afgewerkt?</w:t>
            </w:r>
          </w:p>
        </w:tc>
        <w:tc>
          <w:tcPr>
            <w:tcW w:w="2160" w:type="dxa"/>
          </w:tcPr>
          <w:p w:rsidR="006A6446" w:rsidRPr="00344BBE" w:rsidRDefault="006A6446" w:rsidP="00BC00DC">
            <w:pPr>
              <w:rPr>
                <w:lang w:eastAsia="nl-NL"/>
              </w:rPr>
            </w:pPr>
            <w:r w:rsidRPr="00344BBE">
              <w:rPr>
                <w:lang w:eastAsia="nl-NL"/>
              </w:rPr>
              <w:t>1</w:t>
            </w:r>
          </w:p>
        </w:tc>
        <w:tc>
          <w:tcPr>
            <w:tcW w:w="2160" w:type="dxa"/>
          </w:tcPr>
          <w:p w:rsidR="006A6446" w:rsidRPr="00344BBE" w:rsidRDefault="006A6446" w:rsidP="00BC00DC">
            <w:pPr>
              <w:rPr>
                <w:lang w:eastAsia="nl-NL"/>
              </w:rPr>
            </w:pPr>
          </w:p>
        </w:tc>
      </w:tr>
      <w:tr w:rsidR="006A6446" w:rsidRPr="00344BBE" w:rsidTr="00BC00DC">
        <w:tc>
          <w:tcPr>
            <w:tcW w:w="4930" w:type="dxa"/>
          </w:tcPr>
          <w:p w:rsidR="006A6446" w:rsidRPr="00344BBE" w:rsidRDefault="006A6446" w:rsidP="00BC00DC">
            <w:pPr>
              <w:rPr>
                <w:b/>
                <w:bCs/>
                <w:lang w:eastAsia="nl-NL"/>
              </w:rPr>
            </w:pPr>
            <w:r w:rsidRPr="00344BBE">
              <w:rPr>
                <w:b/>
                <w:bCs/>
                <w:lang w:eastAsia="nl-NL"/>
              </w:rPr>
              <w:t>Totaalscore</w:t>
            </w:r>
          </w:p>
        </w:tc>
        <w:tc>
          <w:tcPr>
            <w:tcW w:w="2160" w:type="dxa"/>
          </w:tcPr>
          <w:p w:rsidR="006A6446" w:rsidRPr="00344BBE" w:rsidRDefault="006A6446" w:rsidP="00BC00DC">
            <w:pPr>
              <w:rPr>
                <w:lang w:eastAsia="nl-NL"/>
              </w:rPr>
            </w:pPr>
            <w:r w:rsidRPr="00344BBE">
              <w:rPr>
                <w:lang w:eastAsia="nl-NL"/>
              </w:rPr>
              <w:t xml:space="preserve">           8 punten</w:t>
            </w:r>
          </w:p>
        </w:tc>
        <w:tc>
          <w:tcPr>
            <w:tcW w:w="2160" w:type="dxa"/>
          </w:tcPr>
          <w:p w:rsidR="006A6446" w:rsidRPr="00344BBE" w:rsidRDefault="006A6446" w:rsidP="00BC00DC">
            <w:pPr>
              <w:rPr>
                <w:lang w:eastAsia="nl-NL"/>
              </w:rPr>
            </w:pPr>
            <w:r w:rsidRPr="00344BBE">
              <w:rPr>
                <w:lang w:eastAsia="nl-NL"/>
              </w:rPr>
              <w:t xml:space="preserve">                punten </w:t>
            </w:r>
          </w:p>
        </w:tc>
      </w:tr>
    </w:tbl>
    <w:p w:rsidR="006A6446" w:rsidRPr="00344BBE" w:rsidRDefault="006A6446" w:rsidP="006A6446">
      <w:pPr>
        <w:rPr>
          <w:rFonts w:asciiTheme="majorHAnsi" w:eastAsiaTheme="majorEastAsia" w:hAnsiTheme="majorHAnsi" w:cstheme="majorBidi"/>
          <w:b/>
          <w:bCs/>
          <w:color w:val="000000" w:themeColor="text1"/>
          <w:sz w:val="28"/>
          <w:szCs w:val="28"/>
        </w:rPr>
      </w:pPr>
    </w:p>
    <w:p w:rsidR="006A6446" w:rsidRDefault="006A6446" w:rsidP="006A6446"/>
    <w:p w:rsidR="006A6446" w:rsidRDefault="006A6446" w:rsidP="006A6446"/>
    <w:p w:rsidR="004337E1" w:rsidRDefault="004337E1"/>
    <w:sectPr w:rsidR="004337E1">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18" w:rsidRDefault="00341918" w:rsidP="005B5CC4">
      <w:pPr>
        <w:spacing w:after="0" w:line="240" w:lineRule="auto"/>
      </w:pPr>
      <w:r>
        <w:separator/>
      </w:r>
    </w:p>
  </w:endnote>
  <w:endnote w:type="continuationSeparator" w:id="0">
    <w:p w:rsidR="00341918" w:rsidRDefault="00341918" w:rsidP="005B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TLProkyonTMedium">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838258"/>
      <w:docPartObj>
        <w:docPartGallery w:val="Page Numbers (Bottom of Page)"/>
        <w:docPartUnique/>
      </w:docPartObj>
    </w:sdtPr>
    <w:sdtEndPr/>
    <w:sdtContent>
      <w:p w:rsidR="00BC00DC" w:rsidRDefault="00BC00DC">
        <w:pPr>
          <w:pStyle w:val="Voettekst"/>
          <w:jc w:val="right"/>
        </w:pPr>
        <w:r>
          <w:fldChar w:fldCharType="begin"/>
        </w:r>
        <w:r>
          <w:instrText>PAGE   \* MERGEFORMAT</w:instrText>
        </w:r>
        <w:r>
          <w:fldChar w:fldCharType="separate"/>
        </w:r>
        <w:r w:rsidR="009C7EF3">
          <w:rPr>
            <w:noProof/>
          </w:rPr>
          <w:t>7</w:t>
        </w:r>
        <w:r>
          <w:fldChar w:fldCharType="end"/>
        </w:r>
      </w:p>
    </w:sdtContent>
  </w:sdt>
  <w:p w:rsidR="00BC00DC" w:rsidRDefault="00BC00D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18" w:rsidRDefault="00341918" w:rsidP="005B5CC4">
      <w:pPr>
        <w:spacing w:after="0" w:line="240" w:lineRule="auto"/>
      </w:pPr>
      <w:r>
        <w:separator/>
      </w:r>
    </w:p>
  </w:footnote>
  <w:footnote w:type="continuationSeparator" w:id="0">
    <w:p w:rsidR="00341918" w:rsidRDefault="00341918" w:rsidP="005B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EF3" w:rsidRDefault="009C7EF3" w:rsidP="009C7EF3">
    <w:pPr>
      <w:pStyle w:val="Koptekst"/>
      <w:jc w:val="right"/>
    </w:pPr>
    <w:r w:rsidRPr="009C7EF3">
      <w:rPr>
        <w:noProof/>
        <w:lang w:eastAsia="nl-NL"/>
      </w:rPr>
      <w:drawing>
        <wp:inline distT="0" distB="0" distL="0" distR="0">
          <wp:extent cx="1066033" cy="325421"/>
          <wp:effectExtent l="0" t="0" r="1270" b="0"/>
          <wp:docPr id="6" name="Afbeelding 6" descr="C:\Users\gebruiker\Pictures\Clusius logo e.d\Logo Nagel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Clusius logo e.d\Logo Nagel 20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930" cy="3348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E59BC"/>
    <w:multiLevelType w:val="hybridMultilevel"/>
    <w:tmpl w:val="BB148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9A261A"/>
    <w:multiLevelType w:val="hybridMultilevel"/>
    <w:tmpl w:val="DD048E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80C1AEC"/>
    <w:multiLevelType w:val="hybridMultilevel"/>
    <w:tmpl w:val="EC68F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5A33F2"/>
    <w:multiLevelType w:val="hybridMultilevel"/>
    <w:tmpl w:val="04FA6C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A641BE"/>
    <w:multiLevelType w:val="hybridMultilevel"/>
    <w:tmpl w:val="94D09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B3202B"/>
    <w:multiLevelType w:val="hybridMultilevel"/>
    <w:tmpl w:val="A3B4A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2510A39"/>
    <w:multiLevelType w:val="hybridMultilevel"/>
    <w:tmpl w:val="A77A6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0E141A2"/>
    <w:multiLevelType w:val="hybridMultilevel"/>
    <w:tmpl w:val="6C78D2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71660D1"/>
    <w:multiLevelType w:val="hybridMultilevel"/>
    <w:tmpl w:val="2CD66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5"/>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12"/>
    <w:rsid w:val="001D56ED"/>
    <w:rsid w:val="00264454"/>
    <w:rsid w:val="00272499"/>
    <w:rsid w:val="002B08EB"/>
    <w:rsid w:val="00341918"/>
    <w:rsid w:val="004337E1"/>
    <w:rsid w:val="005708C2"/>
    <w:rsid w:val="005B5CC4"/>
    <w:rsid w:val="005E6D2B"/>
    <w:rsid w:val="00685D36"/>
    <w:rsid w:val="006A6446"/>
    <w:rsid w:val="00702336"/>
    <w:rsid w:val="00884ECB"/>
    <w:rsid w:val="00972746"/>
    <w:rsid w:val="009C7EF3"/>
    <w:rsid w:val="00A72B1F"/>
    <w:rsid w:val="00BC00DC"/>
    <w:rsid w:val="00C40AE0"/>
    <w:rsid w:val="00C53A9A"/>
    <w:rsid w:val="00C600E1"/>
    <w:rsid w:val="00CD4A12"/>
    <w:rsid w:val="00D174FD"/>
    <w:rsid w:val="00DC0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9E4FC-6024-4997-8E25-49F4AEB7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6D2B"/>
    <w:rPr>
      <w:sz w:val="24"/>
    </w:rPr>
  </w:style>
  <w:style w:type="paragraph" w:styleId="Kop1">
    <w:name w:val="heading 1"/>
    <w:basedOn w:val="Standaard"/>
    <w:next w:val="Standaard"/>
    <w:link w:val="Kop1Char"/>
    <w:uiPriority w:val="9"/>
    <w:qFormat/>
    <w:rsid w:val="005E6D2B"/>
    <w:pPr>
      <w:keepNext/>
      <w:keepLines/>
      <w:spacing w:before="480" w:after="0"/>
      <w:outlineLvl w:val="0"/>
    </w:pPr>
    <w:rPr>
      <w:rFonts w:asciiTheme="majorHAnsi" w:eastAsiaTheme="majorEastAsia" w:hAnsiTheme="majorHAnsi" w:cstheme="majorBidi"/>
      <w:b/>
      <w:bCs/>
      <w:sz w:val="36"/>
      <w:szCs w:val="28"/>
    </w:rPr>
  </w:style>
  <w:style w:type="paragraph" w:styleId="Kop2">
    <w:name w:val="heading 2"/>
    <w:basedOn w:val="Standaard"/>
    <w:next w:val="Standaard"/>
    <w:link w:val="Kop2Char"/>
    <w:uiPriority w:val="9"/>
    <w:unhideWhenUsed/>
    <w:qFormat/>
    <w:rsid w:val="005E6D2B"/>
    <w:pPr>
      <w:keepNext/>
      <w:keepLines/>
      <w:spacing w:before="200" w:after="0"/>
      <w:outlineLvl w:val="1"/>
    </w:pPr>
    <w:rPr>
      <w:rFonts w:asciiTheme="majorHAnsi" w:eastAsiaTheme="majorEastAsia" w:hAnsiTheme="majorHAnsi"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D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CD4A12"/>
    <w:pPr>
      <w:ind w:left="720"/>
      <w:contextualSpacing/>
    </w:pPr>
  </w:style>
  <w:style w:type="paragraph" w:styleId="Ballontekst">
    <w:name w:val="Balloon Text"/>
    <w:basedOn w:val="Standaard"/>
    <w:link w:val="BallontekstChar"/>
    <w:uiPriority w:val="99"/>
    <w:semiHidden/>
    <w:unhideWhenUsed/>
    <w:rsid w:val="00CD4A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A12"/>
    <w:rPr>
      <w:rFonts w:ascii="Tahoma" w:hAnsi="Tahoma" w:cs="Tahoma"/>
      <w:sz w:val="16"/>
      <w:szCs w:val="16"/>
    </w:rPr>
  </w:style>
  <w:style w:type="character" w:customStyle="1" w:styleId="Kop1Char">
    <w:name w:val="Kop 1 Char"/>
    <w:basedOn w:val="Standaardalinea-lettertype"/>
    <w:link w:val="Kop1"/>
    <w:uiPriority w:val="9"/>
    <w:rsid w:val="005E6D2B"/>
    <w:rPr>
      <w:rFonts w:asciiTheme="majorHAnsi" w:eastAsiaTheme="majorEastAsia" w:hAnsiTheme="majorHAnsi" w:cstheme="majorBidi"/>
      <w:b/>
      <w:bCs/>
      <w:sz w:val="36"/>
      <w:szCs w:val="28"/>
    </w:rPr>
  </w:style>
  <w:style w:type="paragraph" w:styleId="Geenafstand">
    <w:name w:val="No Spacing"/>
    <w:uiPriority w:val="1"/>
    <w:qFormat/>
    <w:rsid w:val="005E6D2B"/>
    <w:pPr>
      <w:spacing w:after="0" w:line="240" w:lineRule="auto"/>
    </w:pPr>
    <w:rPr>
      <w:sz w:val="32"/>
    </w:rPr>
  </w:style>
  <w:style w:type="character" w:customStyle="1" w:styleId="Kop2Char">
    <w:name w:val="Kop 2 Char"/>
    <w:basedOn w:val="Standaardalinea-lettertype"/>
    <w:link w:val="Kop2"/>
    <w:uiPriority w:val="9"/>
    <w:rsid w:val="005E6D2B"/>
    <w:rPr>
      <w:rFonts w:asciiTheme="majorHAnsi" w:eastAsiaTheme="majorEastAsia" w:hAnsiTheme="majorHAnsi" w:cstheme="majorBidi"/>
      <w:b/>
      <w:bCs/>
      <w:sz w:val="24"/>
      <w:szCs w:val="26"/>
    </w:rPr>
  </w:style>
  <w:style w:type="paragraph" w:styleId="Koptekst">
    <w:name w:val="header"/>
    <w:basedOn w:val="Standaard"/>
    <w:link w:val="KoptekstChar"/>
    <w:uiPriority w:val="99"/>
    <w:unhideWhenUsed/>
    <w:rsid w:val="005B5C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5CC4"/>
    <w:rPr>
      <w:sz w:val="24"/>
    </w:rPr>
  </w:style>
  <w:style w:type="paragraph" w:styleId="Voettekst">
    <w:name w:val="footer"/>
    <w:basedOn w:val="Standaard"/>
    <w:link w:val="VoettekstChar"/>
    <w:uiPriority w:val="99"/>
    <w:unhideWhenUsed/>
    <w:rsid w:val="005B5C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5CC4"/>
    <w:rPr>
      <w:sz w:val="24"/>
    </w:rPr>
  </w:style>
  <w:style w:type="character" w:styleId="Titelvanboek">
    <w:name w:val="Book Title"/>
    <w:basedOn w:val="Standaardalinea-lettertype"/>
    <w:uiPriority w:val="33"/>
    <w:qFormat/>
    <w:rsid w:val="005B5CC4"/>
    <w:rPr>
      <w:b/>
      <w:bCs/>
      <w:smallCaps/>
      <w:spacing w:val="5"/>
    </w:rPr>
  </w:style>
  <w:style w:type="paragraph" w:styleId="Kopvaninhoudsopgave">
    <w:name w:val="TOC Heading"/>
    <w:basedOn w:val="Kop1"/>
    <w:next w:val="Standaard"/>
    <w:uiPriority w:val="39"/>
    <w:semiHidden/>
    <w:unhideWhenUsed/>
    <w:qFormat/>
    <w:rsid w:val="00884ECB"/>
    <w:pPr>
      <w:outlineLvl w:val="9"/>
    </w:pPr>
    <w:rPr>
      <w:color w:val="365F91" w:themeColor="accent1" w:themeShade="BF"/>
      <w:sz w:val="28"/>
      <w:lang w:eastAsia="nl-NL"/>
    </w:rPr>
  </w:style>
  <w:style w:type="paragraph" w:styleId="Inhopg1">
    <w:name w:val="toc 1"/>
    <w:basedOn w:val="Standaard"/>
    <w:next w:val="Standaard"/>
    <w:autoRedefine/>
    <w:uiPriority w:val="39"/>
    <w:unhideWhenUsed/>
    <w:rsid w:val="00884ECB"/>
    <w:pPr>
      <w:spacing w:after="100"/>
    </w:pPr>
  </w:style>
  <w:style w:type="paragraph" w:styleId="Inhopg2">
    <w:name w:val="toc 2"/>
    <w:basedOn w:val="Standaard"/>
    <w:next w:val="Standaard"/>
    <w:autoRedefine/>
    <w:uiPriority w:val="39"/>
    <w:unhideWhenUsed/>
    <w:rsid w:val="00884ECB"/>
    <w:pPr>
      <w:spacing w:after="100"/>
      <w:ind w:left="240"/>
    </w:pPr>
  </w:style>
  <w:style w:type="character" w:styleId="Hyperlink">
    <w:name w:val="Hyperlink"/>
    <w:basedOn w:val="Standaardalinea-lettertype"/>
    <w:uiPriority w:val="99"/>
    <w:unhideWhenUsed/>
    <w:rsid w:val="00884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hoto.php?fbid=10151072723386467&amp;set=a.429863141466.231289.288295911466&amp;type=1&amp;source=11" TargetMode="External"/><Relationship Id="rId18" Type="http://schemas.openxmlformats.org/officeDocument/2006/relationships/image" Target="media/image6.jp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greenpeace.nl" TargetMode="External"/><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google.nl/url?sa=i&amp;rct=j&amp;q=&amp;esrc=s&amp;frm=1&amp;source=images&amp;cd=&amp;cad=rja&amp;docid=OkmdudhfIadfCM&amp;tbnid=HeR06SZbPD9yaM:&amp;ved=0CAUQjRw&amp;url=http://www.sportvisserijnederland.nl/vis_en_water/actueel/1476/wnf-wedstrijd_voor_slimste_vistuig_om_bijvangst_tegen_te_gaan.html&amp;ei=DPF8Up-vDMin0AXQs4HICA&amp;bvm=bv.56146854,d.d2k&amp;psig=AFQjCNFFnsRM_DJpibO7ZVnrHpWHfq6hMQ&amp;ust=1384006267830176"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wnf.nl" TargetMode="External"/><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hyperlink" Target="http://www.staatsbosbeheer.nl/" TargetMode="External"/><Relationship Id="rId19" Type="http://schemas.openxmlformats.org/officeDocument/2006/relationships/hyperlink" Target="https://www.google.nl/imgres?imgurl&amp;imgrefurl=http://www.the-heim-family.net/page_1162372645171.html&amp;h=0&amp;w=0&amp;sz=1&amp;tbnid=iRLkYxBEZu4a2M&amp;tbnh=163&amp;tbnw=309&amp;zoom=1&amp;docid=iXrbMtl74v1ozM&amp;hl=nl&amp;ei=99SEUrOuB6O80QXFrIGoCw&amp;ved=0CAEQsC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5997-16B6-45E5-8A28-96E95993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3398</Words>
  <Characters>18695</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karmann</dc:creator>
  <cp:lastModifiedBy>M.G. Waal</cp:lastModifiedBy>
  <cp:revision>6</cp:revision>
  <cp:lastPrinted>2014-01-12T14:32:00Z</cp:lastPrinted>
  <dcterms:created xsi:type="dcterms:W3CDTF">2014-01-12T15:47:00Z</dcterms:created>
  <dcterms:modified xsi:type="dcterms:W3CDTF">2014-01-14T13:12:00Z</dcterms:modified>
</cp:coreProperties>
</file>